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FC" w:rsidRPr="00D41736" w:rsidRDefault="005306FC" w:rsidP="00132C42">
      <w:pPr>
        <w:autoSpaceDE w:val="0"/>
        <w:autoSpaceDN w:val="0"/>
        <w:bidi/>
        <w:adjustRightInd w:val="0"/>
        <w:spacing w:after="0" w:line="240" w:lineRule="auto"/>
        <w:jc w:val="center"/>
        <w:rPr>
          <w:rFonts w:ascii="TimesNewRoman,Bold" w:cs="TimesNewRoman,Bold"/>
          <w:b/>
          <w:bCs/>
          <w:sz w:val="34"/>
          <w:szCs w:val="34"/>
          <w:rtl/>
          <w:lang w:bidi="ar-SY"/>
        </w:rPr>
      </w:pPr>
      <w:r w:rsidRPr="00D41736">
        <w:rPr>
          <w:rFonts w:eastAsia="Meiryo UI" w:cs="Andalus"/>
          <w:b/>
          <w:bCs/>
          <w:noProof/>
        </w:rPr>
        <w:drawing>
          <wp:inline distT="0" distB="0" distL="0" distR="0">
            <wp:extent cx="2785745" cy="1073785"/>
            <wp:effectExtent l="19050" t="0" r="0" b="0"/>
            <wp:docPr id="2" name="صورة 1" descr="D:\New folder\SPU final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New folder\SPU final Hor.jpg"/>
                    <pic:cNvPicPr>
                      <a:picLocks noChangeAspect="1" noChangeArrowheads="1"/>
                    </pic:cNvPicPr>
                  </pic:nvPicPr>
                  <pic:blipFill>
                    <a:blip r:embed="rId9"/>
                    <a:srcRect/>
                    <a:stretch>
                      <a:fillRect/>
                    </a:stretch>
                  </pic:blipFill>
                  <pic:spPr bwMode="auto">
                    <a:xfrm>
                      <a:off x="0" y="0"/>
                      <a:ext cx="2785745" cy="1073785"/>
                    </a:xfrm>
                    <a:prstGeom prst="rect">
                      <a:avLst/>
                    </a:prstGeom>
                    <a:noFill/>
                    <a:ln w="9525">
                      <a:noFill/>
                      <a:miter lim="800000"/>
                      <a:headEnd/>
                      <a:tailEnd/>
                    </a:ln>
                  </pic:spPr>
                </pic:pic>
              </a:graphicData>
            </a:graphic>
          </wp:inline>
        </w:drawing>
      </w:r>
    </w:p>
    <w:p w:rsidR="005306FC" w:rsidRPr="00D41736" w:rsidRDefault="005306FC" w:rsidP="005306FC">
      <w:pPr>
        <w:autoSpaceDE w:val="0"/>
        <w:autoSpaceDN w:val="0"/>
        <w:bidi/>
        <w:adjustRightInd w:val="0"/>
        <w:spacing w:after="0" w:line="240" w:lineRule="auto"/>
        <w:jc w:val="center"/>
        <w:rPr>
          <w:rFonts w:ascii="TimesNewRoman,Bold" w:cs="TimesNewRoman,Bold"/>
          <w:b/>
          <w:bCs/>
          <w:sz w:val="34"/>
          <w:szCs w:val="34"/>
          <w:rtl/>
          <w:lang w:bidi="ar-SY"/>
        </w:rPr>
      </w:pPr>
    </w:p>
    <w:p w:rsidR="00132C42" w:rsidRPr="00D41736" w:rsidRDefault="00132C42" w:rsidP="005306FC">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5306FC" w:rsidP="003832A7">
      <w:pPr>
        <w:autoSpaceDE w:val="0"/>
        <w:autoSpaceDN w:val="0"/>
        <w:bidi/>
        <w:adjustRightInd w:val="0"/>
        <w:spacing w:after="0" w:line="240" w:lineRule="auto"/>
        <w:jc w:val="center"/>
        <w:rPr>
          <w:rFonts w:ascii="TimesNewRoman,Bold" w:cs="TimesNewRoman,Bold"/>
          <w:b/>
          <w:bCs/>
          <w:sz w:val="38"/>
          <w:szCs w:val="38"/>
        </w:rPr>
      </w:pPr>
      <w:r w:rsidRPr="00D41736">
        <w:rPr>
          <w:rFonts w:ascii="TimesNewRoman,Bold" w:cs="TimesNewRoman,Bold" w:hint="cs"/>
          <w:b/>
          <w:bCs/>
          <w:sz w:val="38"/>
          <w:szCs w:val="38"/>
          <w:rtl/>
        </w:rPr>
        <w:t>كليــــــــــة إدارة الأعمــــــــــال</w:t>
      </w: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8"/>
          <w:szCs w:val="38"/>
        </w:rPr>
      </w:pPr>
      <w:r w:rsidRPr="00D41736">
        <w:rPr>
          <w:rFonts w:ascii="TimesNewRoman,Bold" w:cs="TimesNewRoman,Bold"/>
          <w:b/>
          <w:bCs/>
          <w:sz w:val="38"/>
          <w:szCs w:val="38"/>
        </w:rPr>
        <w:t>Faculty of Business Administration</w:t>
      </w:r>
    </w:p>
    <w:p w:rsidR="003832A7" w:rsidRPr="00D41736" w:rsidRDefault="003832A7" w:rsidP="003832A7">
      <w:pPr>
        <w:autoSpaceDE w:val="0"/>
        <w:autoSpaceDN w:val="0"/>
        <w:bidi/>
        <w:adjustRightInd w:val="0"/>
        <w:spacing w:after="0" w:line="240" w:lineRule="auto"/>
        <w:jc w:val="center"/>
        <w:rPr>
          <w:rFonts w:ascii="TimesNewRoman,Bold" w:cs="TimesNewRoman,Bold"/>
          <w:b/>
          <w:bCs/>
          <w:sz w:val="38"/>
          <w:szCs w:val="38"/>
        </w:rPr>
      </w:pPr>
    </w:p>
    <w:p w:rsidR="003832A7" w:rsidRPr="00D41736" w:rsidRDefault="003832A7" w:rsidP="00060A56">
      <w:pPr>
        <w:autoSpaceDE w:val="0"/>
        <w:autoSpaceDN w:val="0"/>
        <w:bidi/>
        <w:adjustRightInd w:val="0"/>
        <w:spacing w:after="0" w:line="240" w:lineRule="auto"/>
        <w:rPr>
          <w:rFonts w:ascii="TimesNewRoman,Bold" w:cs="TimesNewRoman,Bold"/>
          <w:b/>
          <w:bCs/>
          <w:sz w:val="38"/>
          <w:szCs w:val="38"/>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8"/>
          <w:szCs w:val="38"/>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8"/>
          <w:szCs w:val="38"/>
        </w:rPr>
      </w:pPr>
    </w:p>
    <w:p w:rsidR="003832A7" w:rsidRPr="00D41736" w:rsidRDefault="003832A7" w:rsidP="002F0411">
      <w:pPr>
        <w:autoSpaceDE w:val="0"/>
        <w:autoSpaceDN w:val="0"/>
        <w:bidi/>
        <w:adjustRightInd w:val="0"/>
        <w:spacing w:after="0" w:line="240" w:lineRule="auto"/>
        <w:jc w:val="center"/>
        <w:rPr>
          <w:rFonts w:ascii="TimesNewRoman,Bold" w:cs="TimesNewRoman,Bold"/>
          <w:b/>
          <w:bCs/>
          <w:sz w:val="42"/>
          <w:szCs w:val="42"/>
        </w:rPr>
      </w:pPr>
      <w:r w:rsidRPr="00D41736">
        <w:rPr>
          <w:rFonts w:ascii="TimesNewRoman,Bold" w:cs="TimesNewRoman,Bold"/>
          <w:b/>
          <w:bCs/>
          <w:sz w:val="42"/>
          <w:szCs w:val="42"/>
        </w:rPr>
        <w:t xml:space="preserve">Faculty </w:t>
      </w:r>
      <w:r w:rsidR="002F0411" w:rsidRPr="00D41736">
        <w:rPr>
          <w:rFonts w:ascii="TimesNewRoman,Bold" w:cs="TimesNewRoman,Bold"/>
          <w:b/>
          <w:bCs/>
          <w:sz w:val="42"/>
          <w:szCs w:val="42"/>
        </w:rPr>
        <w:t>Course</w:t>
      </w:r>
      <w:r w:rsidRPr="00D41736">
        <w:rPr>
          <w:rFonts w:ascii="TimesNewRoman,Bold" w:cs="TimesNewRoman,Bold"/>
          <w:b/>
          <w:bCs/>
          <w:sz w:val="42"/>
          <w:szCs w:val="42"/>
        </w:rPr>
        <w:t xml:space="preserve"> Requirements</w:t>
      </w: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2F0411" w:rsidP="002F0411">
      <w:pPr>
        <w:autoSpaceDE w:val="0"/>
        <w:autoSpaceDN w:val="0"/>
        <w:adjustRightInd w:val="0"/>
        <w:spacing w:after="0" w:line="240" w:lineRule="auto"/>
        <w:jc w:val="center"/>
        <w:rPr>
          <w:rFonts w:ascii="TimesNewRoman,Bold" w:cs="TimesNewRoman,Bold"/>
          <w:b/>
          <w:bCs/>
          <w:sz w:val="34"/>
          <w:szCs w:val="34"/>
        </w:rPr>
      </w:pPr>
      <w:r w:rsidRPr="00D41736">
        <w:rPr>
          <w:rFonts w:ascii="TimesNewRoman,Bold" w:cs="TimesNewRoman,Bold"/>
          <w:b/>
          <w:bCs/>
          <w:sz w:val="34"/>
          <w:szCs w:val="34"/>
        </w:rPr>
        <w:t>“</w:t>
      </w:r>
      <w:r w:rsidRPr="00D41736">
        <w:rPr>
          <w:rFonts w:ascii="TimesNewRoman,Bold" w:cs="TimesNewRoman,Bold"/>
          <w:b/>
          <w:bCs/>
          <w:sz w:val="34"/>
          <w:szCs w:val="34"/>
        </w:rPr>
        <w:t>Course Descriptions</w:t>
      </w:r>
      <w:r w:rsidRPr="00D41736">
        <w:rPr>
          <w:rFonts w:ascii="TimesNewRoman,Bold" w:cs="TimesNewRoman,Bold"/>
          <w:b/>
          <w:bCs/>
          <w:sz w:val="34"/>
          <w:szCs w:val="34"/>
        </w:rPr>
        <w:t>”</w:t>
      </w:r>
    </w:p>
    <w:p w:rsidR="003832A7" w:rsidRPr="00D41736" w:rsidRDefault="003832A7" w:rsidP="00060A56">
      <w:pPr>
        <w:autoSpaceDE w:val="0"/>
        <w:autoSpaceDN w:val="0"/>
        <w:bidi/>
        <w:adjustRightInd w:val="0"/>
        <w:spacing w:after="0" w:line="240" w:lineRule="auto"/>
        <w:rPr>
          <w:rFonts w:ascii="TimesNewRoman,Bold" w:cs="TimesNewRoman,Bold"/>
          <w:b/>
          <w:bCs/>
          <w:sz w:val="34"/>
          <w:szCs w:val="34"/>
        </w:rPr>
      </w:pPr>
    </w:p>
    <w:p w:rsidR="00060A56" w:rsidRPr="00D41736" w:rsidRDefault="00060A56" w:rsidP="00060A56">
      <w:pPr>
        <w:autoSpaceDE w:val="0"/>
        <w:autoSpaceDN w:val="0"/>
        <w:bidi/>
        <w:adjustRightInd w:val="0"/>
        <w:spacing w:after="0" w:line="240" w:lineRule="auto"/>
        <w:rPr>
          <w:rFonts w:ascii="TimesNewRoman,Bold" w:cs="TimesNewRoman,Bold"/>
          <w:b/>
          <w:bCs/>
          <w:sz w:val="34"/>
          <w:szCs w:val="34"/>
        </w:rPr>
      </w:pPr>
    </w:p>
    <w:p w:rsidR="00060A56" w:rsidRPr="00D41736" w:rsidRDefault="00060A56" w:rsidP="00060A56">
      <w:pPr>
        <w:autoSpaceDE w:val="0"/>
        <w:autoSpaceDN w:val="0"/>
        <w:bidi/>
        <w:adjustRightInd w:val="0"/>
        <w:spacing w:after="0" w:line="240" w:lineRule="auto"/>
        <w:rPr>
          <w:rFonts w:ascii="TimesNewRoman,Bold" w:cs="TimesNewRoman,Bold"/>
          <w:b/>
          <w:bCs/>
          <w:sz w:val="34"/>
          <w:szCs w:val="34"/>
        </w:rPr>
      </w:pPr>
    </w:p>
    <w:p w:rsidR="00060A56" w:rsidRPr="00D41736" w:rsidRDefault="00060A56" w:rsidP="00060A56">
      <w:pPr>
        <w:autoSpaceDE w:val="0"/>
        <w:autoSpaceDN w:val="0"/>
        <w:bidi/>
        <w:adjustRightInd w:val="0"/>
        <w:spacing w:after="0" w:line="240" w:lineRule="auto"/>
        <w:rPr>
          <w:rFonts w:ascii="TimesNewRoman,Bold" w:cs="TimesNewRoman,Bold"/>
          <w:b/>
          <w:bCs/>
          <w:sz w:val="34"/>
          <w:szCs w:val="34"/>
        </w:rPr>
      </w:pPr>
    </w:p>
    <w:p w:rsidR="003832A7" w:rsidRPr="00D41736" w:rsidRDefault="003832A7" w:rsidP="006C2178">
      <w:pPr>
        <w:autoSpaceDE w:val="0"/>
        <w:autoSpaceDN w:val="0"/>
        <w:bidi/>
        <w:adjustRightInd w:val="0"/>
        <w:spacing w:after="0" w:line="240" w:lineRule="auto"/>
        <w:rPr>
          <w:rFonts w:ascii="TimesNewRoman,Bold" w:cs="TimesNewRoman,Bold"/>
          <w:b/>
          <w:bCs/>
          <w:sz w:val="34"/>
          <w:szCs w:val="34"/>
        </w:rPr>
      </w:pPr>
    </w:p>
    <w:p w:rsidR="00060A56" w:rsidRPr="00D41736" w:rsidRDefault="00060A56" w:rsidP="00E67A8C">
      <w:pPr>
        <w:spacing w:line="360" w:lineRule="auto"/>
        <w:ind w:left="6480" w:firstLine="720"/>
        <w:jc w:val="both"/>
        <w:rPr>
          <w:rFonts w:ascii="TimesNewRoman,Bold" w:eastAsia="Calibri" w:hAnsi="Calibri" w:cs="TimesNewRoman,Bold"/>
          <w:b/>
          <w:bCs/>
          <w:sz w:val="26"/>
          <w:szCs w:val="26"/>
        </w:rPr>
      </w:pPr>
      <w:r w:rsidRPr="00D41736">
        <w:rPr>
          <w:rFonts w:ascii="TimesNewRoman,Bold" w:eastAsia="Calibri" w:hAnsi="Calibri" w:cs="TimesNewRoman,Bold"/>
          <w:b/>
          <w:bCs/>
          <w:sz w:val="26"/>
          <w:szCs w:val="26"/>
        </w:rPr>
        <w:t>Certified by</w:t>
      </w:r>
      <w:r w:rsidRPr="00D41736">
        <w:rPr>
          <w:rFonts w:ascii="TimesNewRoman,Bold" w:cs="TimesNewRoman,Bold"/>
          <w:b/>
          <w:bCs/>
          <w:sz w:val="26"/>
          <w:szCs w:val="26"/>
        </w:rPr>
        <w:t>:</w:t>
      </w:r>
    </w:p>
    <w:p w:rsidR="00060A56" w:rsidRPr="00D41736" w:rsidRDefault="00060A56" w:rsidP="00060A56">
      <w:pPr>
        <w:spacing w:line="360" w:lineRule="auto"/>
        <w:jc w:val="both"/>
        <w:rPr>
          <w:rFonts w:ascii="TimesNewRoman,Bold" w:eastAsia="Calibri" w:hAnsi="Calibri" w:cs="TimesNewRoman,Bold"/>
          <w:b/>
          <w:bCs/>
          <w:sz w:val="26"/>
          <w:szCs w:val="26"/>
        </w:rPr>
      </w:pPr>
    </w:p>
    <w:p w:rsidR="00060A56" w:rsidRPr="00D41736" w:rsidRDefault="00060A56" w:rsidP="0051476D">
      <w:pPr>
        <w:spacing w:line="360" w:lineRule="auto"/>
        <w:jc w:val="both"/>
        <w:rPr>
          <w:rFonts w:ascii="TimesNewRoman,Bold" w:eastAsia="Calibri" w:hAnsi="Calibri" w:cs="TimesNewRoman,Bold"/>
          <w:b/>
          <w:bCs/>
          <w:sz w:val="26"/>
          <w:szCs w:val="26"/>
        </w:rPr>
      </w:pPr>
      <w:r w:rsidRPr="00D41736">
        <w:rPr>
          <w:rFonts w:ascii="TimesNewRoman,Bold" w:eastAsia="Calibri" w:hAnsi="Calibri" w:cs="TimesNewRoman,Bold"/>
          <w:b/>
          <w:bCs/>
          <w:sz w:val="26"/>
          <w:szCs w:val="26"/>
        </w:rPr>
        <w:t xml:space="preserve">Prof. </w:t>
      </w:r>
      <w:r w:rsidR="00BA0DB5" w:rsidRPr="00D41736">
        <w:rPr>
          <w:rFonts w:ascii="TimesNewRoman,Bold" w:eastAsia="Calibri" w:hAnsi="Calibri" w:cs="TimesNewRoman,Bold"/>
          <w:b/>
          <w:bCs/>
          <w:sz w:val="26"/>
          <w:szCs w:val="26"/>
        </w:rPr>
        <w:t>Dr.</w:t>
      </w:r>
      <w:r w:rsidR="00BA0DB5" w:rsidRPr="00D41736">
        <w:rPr>
          <w:rFonts w:eastAsia="Calibri" w:cs="TimesNewRoman,Bold"/>
          <w:b/>
          <w:bCs/>
          <w:sz w:val="26"/>
          <w:szCs w:val="26"/>
        </w:rPr>
        <w:t xml:space="preserve"> </w:t>
      </w:r>
      <w:r w:rsidR="00BA0DB5" w:rsidRPr="00D41736">
        <w:rPr>
          <w:rFonts w:ascii="TimesNewRoman,Bold" w:eastAsia="Calibri" w:hAnsi="Calibri" w:cs="TimesNewRoman,Bold"/>
          <w:b/>
          <w:bCs/>
          <w:sz w:val="26"/>
          <w:szCs w:val="26"/>
        </w:rPr>
        <w:t xml:space="preserve">Basil Khoury              </w:t>
      </w:r>
      <w:r w:rsidRPr="00D41736">
        <w:rPr>
          <w:rFonts w:ascii="TimesNewRoman,Bold" w:eastAsia="Calibri" w:hAnsi="Calibri" w:cs="TimesNewRoman,Bold"/>
          <w:b/>
          <w:bCs/>
          <w:sz w:val="26"/>
          <w:szCs w:val="26"/>
        </w:rPr>
        <w:t xml:space="preserve">                </w:t>
      </w:r>
      <w:r w:rsidRPr="00D41736">
        <w:rPr>
          <w:rFonts w:ascii="TimesNewRoman,Bold" w:cs="TimesNewRoman,Bold"/>
          <w:b/>
          <w:bCs/>
          <w:sz w:val="26"/>
          <w:szCs w:val="26"/>
        </w:rPr>
        <w:t xml:space="preserve">           </w:t>
      </w:r>
      <w:r w:rsidRPr="00D41736">
        <w:rPr>
          <w:rFonts w:ascii="TimesNewRoman,Bold" w:eastAsia="Calibri" w:hAnsi="Calibri" w:cs="TimesNewRoman,Bold"/>
          <w:b/>
          <w:bCs/>
          <w:sz w:val="26"/>
          <w:szCs w:val="26"/>
        </w:rPr>
        <w:t xml:space="preserve">       Prof.</w:t>
      </w:r>
      <w:r w:rsidRPr="00D41736">
        <w:rPr>
          <w:rFonts w:ascii="TimesNewRoman,Bold" w:cs="TimesNewRoman,Bold"/>
          <w:b/>
          <w:bCs/>
          <w:sz w:val="26"/>
          <w:szCs w:val="26"/>
        </w:rPr>
        <w:t xml:space="preserve"> Dr.</w:t>
      </w:r>
      <w:r w:rsidR="00C0349A" w:rsidRPr="00D41736">
        <w:rPr>
          <w:rFonts w:ascii="TimesNewRoman,Bold" w:eastAsia="Calibri" w:hAnsi="Calibri" w:cs="TimesNewRoman,Bold"/>
          <w:b/>
          <w:bCs/>
          <w:sz w:val="26"/>
          <w:szCs w:val="26"/>
        </w:rPr>
        <w:t xml:space="preserve"> </w:t>
      </w:r>
      <w:proofErr w:type="spellStart"/>
      <w:r w:rsidR="0051476D">
        <w:rPr>
          <w:rFonts w:ascii="TimesNewRoman,Bold" w:eastAsia="Calibri" w:hAnsi="Calibri" w:cs="TimesNewRoman,Bold"/>
          <w:b/>
          <w:bCs/>
          <w:sz w:val="26"/>
          <w:szCs w:val="26"/>
        </w:rPr>
        <w:t>Nazir</w:t>
      </w:r>
      <w:proofErr w:type="spellEnd"/>
      <w:r w:rsidR="0051476D">
        <w:rPr>
          <w:rFonts w:ascii="TimesNewRoman,Bold" w:eastAsia="Calibri" w:hAnsi="Calibri" w:cs="TimesNewRoman,Bold"/>
          <w:b/>
          <w:bCs/>
          <w:sz w:val="26"/>
          <w:szCs w:val="26"/>
        </w:rPr>
        <w:t xml:space="preserve"> Ibrahim</w:t>
      </w:r>
    </w:p>
    <w:p w:rsidR="003832A7" w:rsidRPr="00D41736" w:rsidRDefault="00060A56" w:rsidP="00060A56">
      <w:pPr>
        <w:autoSpaceDE w:val="0"/>
        <w:autoSpaceDN w:val="0"/>
        <w:adjustRightInd w:val="0"/>
        <w:spacing w:after="0" w:line="240" w:lineRule="auto"/>
        <w:rPr>
          <w:rFonts w:asciiTheme="majorBidi" w:hAnsiTheme="majorBidi" w:cstheme="majorBidi"/>
          <w:b/>
          <w:bCs/>
          <w:sz w:val="36"/>
          <w:szCs w:val="36"/>
        </w:rPr>
      </w:pPr>
      <w:r w:rsidRPr="00D41736">
        <w:rPr>
          <w:rFonts w:ascii="Times New Roman" w:eastAsia="Calibri" w:hAnsi="Times New Roman" w:cs="Times New Roman"/>
          <w:b/>
          <w:bCs/>
          <w:sz w:val="20"/>
          <w:szCs w:val="20"/>
        </w:rPr>
        <w:t>Dean of the Faculty of Business Administration</w:t>
      </w:r>
      <w:r w:rsidRPr="00D41736">
        <w:rPr>
          <w:rFonts w:ascii="Times New Roman" w:eastAsia="Calibri" w:hAnsi="Times New Roman" w:cs="Times New Roman"/>
          <w:b/>
          <w:bCs/>
          <w:sz w:val="36"/>
          <w:szCs w:val="36"/>
        </w:rPr>
        <w:t xml:space="preserve">          </w:t>
      </w:r>
      <w:r w:rsidR="00BA0DB5" w:rsidRPr="00D41736">
        <w:rPr>
          <w:rFonts w:ascii="Times New Roman" w:eastAsia="Calibri" w:hAnsi="Times New Roman" w:cs="Times New Roman"/>
          <w:b/>
          <w:bCs/>
          <w:sz w:val="36"/>
          <w:szCs w:val="36"/>
        </w:rPr>
        <w:t xml:space="preserve">   </w:t>
      </w:r>
      <w:r w:rsidR="00737A2B">
        <w:rPr>
          <w:rFonts w:ascii="Times New Roman" w:eastAsia="Calibri" w:hAnsi="Times New Roman" w:cs="Times New Roman"/>
          <w:b/>
          <w:bCs/>
          <w:sz w:val="36"/>
          <w:szCs w:val="36"/>
        </w:rPr>
        <w:t xml:space="preserve">                  </w:t>
      </w:r>
      <w:r w:rsidRPr="00D41736">
        <w:rPr>
          <w:rFonts w:asciiTheme="majorBidi" w:hAnsiTheme="majorBidi" w:cstheme="majorBidi"/>
          <w:b/>
          <w:bCs/>
          <w:sz w:val="36"/>
          <w:szCs w:val="36"/>
        </w:rPr>
        <w:t xml:space="preserve"> </w:t>
      </w:r>
      <w:r w:rsidRPr="00D41736">
        <w:rPr>
          <w:rFonts w:ascii="Times New Roman" w:eastAsia="Calibri" w:hAnsi="Times New Roman" w:cs="Times New Roman"/>
          <w:b/>
          <w:bCs/>
          <w:sz w:val="20"/>
          <w:szCs w:val="20"/>
        </w:rPr>
        <w:t>President of the University</w:t>
      </w:r>
      <w:r w:rsidRPr="00D41736">
        <w:rPr>
          <w:rFonts w:ascii="Times New Roman" w:eastAsia="Calibri" w:hAnsi="Times New Roman" w:cs="Times New Roman"/>
          <w:b/>
          <w:bCs/>
          <w:sz w:val="32"/>
          <w:szCs w:val="32"/>
        </w:rPr>
        <w:tab/>
      </w: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3832A7" w:rsidRPr="00D41736" w:rsidRDefault="003832A7" w:rsidP="003832A7">
      <w:pPr>
        <w:autoSpaceDE w:val="0"/>
        <w:autoSpaceDN w:val="0"/>
        <w:bidi/>
        <w:adjustRightInd w:val="0"/>
        <w:spacing w:after="0" w:line="240" w:lineRule="auto"/>
        <w:jc w:val="center"/>
        <w:rPr>
          <w:rFonts w:ascii="TimesNewRoman,Bold" w:cs="TimesNewRoman,Bold"/>
          <w:b/>
          <w:bCs/>
          <w:sz w:val="34"/>
          <w:szCs w:val="34"/>
        </w:rPr>
      </w:pPr>
    </w:p>
    <w:p w:rsidR="00E5022B" w:rsidRPr="00D41736" w:rsidRDefault="00E5022B" w:rsidP="00E5022B">
      <w:pPr>
        <w:autoSpaceDE w:val="0"/>
        <w:autoSpaceDN w:val="0"/>
        <w:bidi/>
        <w:adjustRightInd w:val="0"/>
        <w:spacing w:after="0" w:line="240" w:lineRule="auto"/>
        <w:rPr>
          <w:rFonts w:ascii="Times New Roman" w:eastAsia="Calibri" w:hAnsi="Times New Roman" w:cs="Times New Roman"/>
          <w:b/>
          <w:bCs/>
          <w:sz w:val="28"/>
          <w:szCs w:val="28"/>
        </w:rPr>
      </w:pPr>
    </w:p>
    <w:p w:rsidR="00E5022B" w:rsidRPr="00D41736" w:rsidRDefault="00E5022B" w:rsidP="00C0349A">
      <w:pPr>
        <w:autoSpaceDE w:val="0"/>
        <w:autoSpaceDN w:val="0"/>
        <w:adjustRightInd w:val="0"/>
        <w:spacing w:after="0" w:line="240" w:lineRule="auto"/>
        <w:jc w:val="center"/>
        <w:rPr>
          <w:rFonts w:ascii="Times New Roman" w:eastAsia="Calibri" w:hAnsi="Times New Roman" w:cs="Times New Roman"/>
          <w:b/>
          <w:bCs/>
          <w:sz w:val="28"/>
          <w:szCs w:val="28"/>
        </w:rPr>
      </w:pPr>
      <w:r w:rsidRPr="00D41736">
        <w:rPr>
          <w:rFonts w:ascii="Times New Roman" w:eastAsia="Calibri" w:hAnsi="Times New Roman" w:cs="Times New Roman"/>
          <w:b/>
          <w:bCs/>
          <w:sz w:val="28"/>
          <w:szCs w:val="28"/>
        </w:rPr>
        <w:t>Faculty Requirements</w:t>
      </w:r>
    </w:p>
    <w:p w:rsidR="00E5022B" w:rsidRPr="00D41736" w:rsidRDefault="00E5022B" w:rsidP="00E5022B">
      <w:pPr>
        <w:autoSpaceDE w:val="0"/>
        <w:autoSpaceDN w:val="0"/>
        <w:adjustRightInd w:val="0"/>
        <w:spacing w:after="0" w:line="240" w:lineRule="auto"/>
        <w:rPr>
          <w:rFonts w:ascii="Times New Roman" w:eastAsia="Calibri" w:hAnsi="Times New Roman" w:cs="Times New Roman"/>
          <w:b/>
          <w:bCs/>
          <w:sz w:val="28"/>
          <w:szCs w:val="28"/>
        </w:rPr>
      </w:pPr>
    </w:p>
    <w:p w:rsidR="00E5022B" w:rsidRPr="00D41736" w:rsidRDefault="00E5022B" w:rsidP="00BA0DB5">
      <w:pPr>
        <w:autoSpaceDE w:val="0"/>
        <w:autoSpaceDN w:val="0"/>
        <w:adjustRightInd w:val="0"/>
        <w:spacing w:after="0" w:line="360" w:lineRule="auto"/>
        <w:jc w:val="lowKashida"/>
        <w:rPr>
          <w:rFonts w:ascii="Times New Roman" w:eastAsia="Times New Roman" w:hAnsi="Times New Roman" w:cs="Times New Roman"/>
          <w:sz w:val="28"/>
          <w:szCs w:val="28"/>
        </w:rPr>
      </w:pPr>
      <w:r w:rsidRPr="00D41736">
        <w:rPr>
          <w:rFonts w:ascii="Times New Roman" w:eastAsia="Times New Roman" w:hAnsi="Times New Roman" w:cs="Times New Roman"/>
          <w:sz w:val="28"/>
          <w:szCs w:val="28"/>
        </w:rPr>
        <w:t xml:space="preserve">Faculty </w:t>
      </w:r>
      <w:r w:rsidR="00060A56" w:rsidRPr="00D41736">
        <w:rPr>
          <w:rFonts w:ascii="Times New Roman" w:eastAsia="Times New Roman" w:hAnsi="Times New Roman" w:cs="Times New Roman"/>
          <w:sz w:val="28"/>
          <w:szCs w:val="28"/>
        </w:rPr>
        <w:t>course</w:t>
      </w:r>
      <w:r w:rsidR="00AB0CC3" w:rsidRPr="00D41736">
        <w:rPr>
          <w:rFonts w:ascii="Times New Roman" w:eastAsia="Times New Roman" w:hAnsi="Times New Roman" w:cs="Times New Roman"/>
          <w:sz w:val="28"/>
          <w:szCs w:val="28"/>
        </w:rPr>
        <w:t xml:space="preserve"> </w:t>
      </w:r>
      <w:r w:rsidRPr="00D41736">
        <w:rPr>
          <w:rFonts w:ascii="Times New Roman" w:eastAsia="Times New Roman" w:hAnsi="Times New Roman" w:cs="Times New Roman"/>
          <w:sz w:val="28"/>
          <w:szCs w:val="28"/>
        </w:rPr>
        <w:t xml:space="preserve">requirements consist of 57 credit hours, which is equivalent </w:t>
      </w:r>
      <w:r w:rsidR="00AB0CC3" w:rsidRPr="00D41736">
        <w:rPr>
          <w:rFonts w:ascii="Times New Roman" w:eastAsia="Times New Roman" w:hAnsi="Times New Roman" w:cs="Times New Roman"/>
          <w:sz w:val="28"/>
          <w:szCs w:val="28"/>
        </w:rPr>
        <w:t>to</w:t>
      </w:r>
      <w:r w:rsidRPr="00D41736">
        <w:rPr>
          <w:rFonts w:ascii="Times New Roman" w:eastAsia="Times New Roman" w:hAnsi="Times New Roman" w:cs="Times New Roman"/>
          <w:sz w:val="28"/>
          <w:szCs w:val="28"/>
        </w:rPr>
        <w:t xml:space="preserve"> 42.5% of the total credit hours </w:t>
      </w:r>
      <w:r w:rsidR="00446A49" w:rsidRPr="00D41736">
        <w:rPr>
          <w:rFonts w:ascii="Times New Roman" w:eastAsia="Times New Roman" w:hAnsi="Times New Roman" w:cs="Times New Roman"/>
          <w:sz w:val="28"/>
          <w:szCs w:val="28"/>
        </w:rPr>
        <w:t>required</w:t>
      </w:r>
      <w:r w:rsidR="00800652" w:rsidRPr="00D41736">
        <w:rPr>
          <w:rFonts w:ascii="Times New Roman" w:eastAsia="Times New Roman" w:hAnsi="Times New Roman" w:cs="Times New Roman"/>
          <w:sz w:val="28"/>
          <w:szCs w:val="28"/>
        </w:rPr>
        <w:t xml:space="preserve"> </w:t>
      </w:r>
      <w:r w:rsidRPr="00D41736">
        <w:rPr>
          <w:rFonts w:ascii="Times New Roman" w:eastAsia="Times New Roman" w:hAnsi="Times New Roman" w:cs="Times New Roman"/>
          <w:sz w:val="28"/>
          <w:szCs w:val="28"/>
        </w:rPr>
        <w:t>for graduation. These are fulfilled by student during the first two years</w:t>
      </w:r>
      <w:r w:rsidRPr="00D41736">
        <w:rPr>
          <w:rFonts w:ascii="Times New Roman" w:eastAsia="Times New Roman" w:hAnsi="Times New Roman" w:cs="Times New Roman"/>
          <w:sz w:val="28"/>
          <w:szCs w:val="28"/>
          <w:rtl/>
        </w:rPr>
        <w:t>.</w:t>
      </w:r>
    </w:p>
    <w:p w:rsidR="00E5022B" w:rsidRPr="00D41736" w:rsidRDefault="00E5022B" w:rsidP="0085005E">
      <w:pPr>
        <w:autoSpaceDE w:val="0"/>
        <w:autoSpaceDN w:val="0"/>
        <w:adjustRightInd w:val="0"/>
        <w:spacing w:after="0" w:line="360" w:lineRule="auto"/>
        <w:jc w:val="lowKashida"/>
        <w:rPr>
          <w:rFonts w:ascii="Times New Roman" w:eastAsia="Times New Roman" w:hAnsi="Times New Roman" w:cs="Times New Roman"/>
          <w:sz w:val="28"/>
          <w:szCs w:val="28"/>
        </w:rPr>
      </w:pPr>
      <w:r w:rsidRPr="00D41736">
        <w:rPr>
          <w:rFonts w:ascii="Times New Roman" w:eastAsia="Times New Roman" w:hAnsi="Times New Roman" w:cs="Times New Roman"/>
          <w:sz w:val="28"/>
          <w:szCs w:val="28"/>
        </w:rPr>
        <w:t xml:space="preserve">Faculty requirements are divided into: mandatory </w:t>
      </w:r>
      <w:r w:rsidR="00446A49" w:rsidRPr="00D41736">
        <w:rPr>
          <w:rFonts w:ascii="Times New Roman" w:eastAsia="Times New Roman" w:hAnsi="Times New Roman" w:cs="Times New Roman"/>
          <w:sz w:val="28"/>
          <w:szCs w:val="28"/>
        </w:rPr>
        <w:t>courses:</w:t>
      </w:r>
      <w:r w:rsidRPr="00D41736">
        <w:rPr>
          <w:rFonts w:ascii="Times New Roman" w:eastAsia="Times New Roman" w:hAnsi="Times New Roman" w:cs="Times New Roman"/>
          <w:sz w:val="28"/>
          <w:szCs w:val="28"/>
        </w:rPr>
        <w:t xml:space="preserve"> 48 credit hours</w:t>
      </w:r>
      <w:r w:rsidR="00446A49" w:rsidRPr="00D41736">
        <w:rPr>
          <w:rFonts w:ascii="Times New Roman" w:eastAsia="Times New Roman" w:hAnsi="Times New Roman" w:cs="Times New Roman"/>
          <w:sz w:val="28"/>
          <w:szCs w:val="28"/>
        </w:rPr>
        <w:t xml:space="preserve"> constituting</w:t>
      </w:r>
      <w:r w:rsidRPr="00D41736">
        <w:rPr>
          <w:rFonts w:ascii="Times New Roman" w:eastAsia="Times New Roman" w:hAnsi="Times New Roman" w:cs="Times New Roman"/>
          <w:sz w:val="28"/>
          <w:szCs w:val="28"/>
        </w:rPr>
        <w:t xml:space="preserve"> (84%) of the total requirements, and optional </w:t>
      </w:r>
      <w:r w:rsidR="00446A49" w:rsidRPr="00D41736">
        <w:rPr>
          <w:rFonts w:ascii="Times New Roman" w:eastAsia="Times New Roman" w:hAnsi="Times New Roman" w:cs="Times New Roman"/>
          <w:sz w:val="28"/>
          <w:szCs w:val="28"/>
        </w:rPr>
        <w:t>course</w:t>
      </w:r>
      <w:r w:rsidR="00AB0CC3" w:rsidRPr="00D41736">
        <w:rPr>
          <w:rFonts w:ascii="Times New Roman" w:eastAsia="Times New Roman" w:hAnsi="Times New Roman" w:cs="Times New Roman"/>
          <w:sz w:val="28"/>
          <w:szCs w:val="28"/>
        </w:rPr>
        <w:t>:</w:t>
      </w:r>
      <w:r w:rsidRPr="00D41736">
        <w:rPr>
          <w:rFonts w:ascii="Times New Roman" w:eastAsia="Times New Roman" w:hAnsi="Times New Roman" w:cs="Times New Roman"/>
          <w:sz w:val="28"/>
          <w:szCs w:val="28"/>
        </w:rPr>
        <w:t xml:space="preserve"> 9 credit hours </w:t>
      </w:r>
      <w:r w:rsidR="007B5322" w:rsidRPr="00D41736">
        <w:rPr>
          <w:rFonts w:ascii="Times New Roman" w:eastAsia="Times New Roman" w:hAnsi="Times New Roman" w:cs="Times New Roman"/>
          <w:sz w:val="28"/>
          <w:szCs w:val="28"/>
        </w:rPr>
        <w:t>accounting</w:t>
      </w:r>
      <w:r w:rsidRPr="00D41736">
        <w:rPr>
          <w:rFonts w:ascii="Times New Roman" w:eastAsia="Times New Roman" w:hAnsi="Times New Roman" w:cs="Times New Roman"/>
          <w:sz w:val="28"/>
          <w:szCs w:val="28"/>
        </w:rPr>
        <w:t xml:space="preserve"> </w:t>
      </w:r>
      <w:r w:rsidR="00446A49" w:rsidRPr="00D41736">
        <w:rPr>
          <w:rFonts w:ascii="Times New Roman" w:eastAsia="Times New Roman" w:hAnsi="Times New Roman" w:cs="Times New Roman"/>
          <w:sz w:val="28"/>
          <w:szCs w:val="28"/>
        </w:rPr>
        <w:t>(</w:t>
      </w:r>
      <w:r w:rsidRPr="00D41736">
        <w:rPr>
          <w:rFonts w:ascii="Times New Roman" w:eastAsia="Times New Roman" w:hAnsi="Times New Roman" w:cs="Times New Roman"/>
          <w:sz w:val="28"/>
          <w:szCs w:val="28"/>
        </w:rPr>
        <w:t>16%</w:t>
      </w:r>
      <w:r w:rsidR="00446A49" w:rsidRPr="00D41736">
        <w:rPr>
          <w:rFonts w:ascii="Times New Roman" w:eastAsia="Times New Roman" w:hAnsi="Times New Roman" w:cs="Times New Roman"/>
          <w:sz w:val="28"/>
          <w:szCs w:val="28"/>
        </w:rPr>
        <w:t>)</w:t>
      </w:r>
      <w:r w:rsidRPr="00D41736">
        <w:rPr>
          <w:rFonts w:ascii="Times New Roman" w:eastAsia="Times New Roman" w:hAnsi="Times New Roman" w:cs="Times New Roman"/>
          <w:sz w:val="28"/>
          <w:szCs w:val="28"/>
        </w:rPr>
        <w:t xml:space="preserve"> of the total requirements</w:t>
      </w:r>
    </w:p>
    <w:p w:rsidR="00AB0CC3" w:rsidRPr="00D41736" w:rsidRDefault="00AB0CC3" w:rsidP="00800652">
      <w:pPr>
        <w:autoSpaceDE w:val="0"/>
        <w:autoSpaceDN w:val="0"/>
        <w:adjustRightInd w:val="0"/>
        <w:spacing w:after="0" w:line="360" w:lineRule="auto"/>
        <w:jc w:val="both"/>
        <w:rPr>
          <w:rFonts w:ascii="Times New Roman" w:eastAsia="Times New Roman" w:hAnsi="Times New Roman" w:cs="Times New Roman"/>
          <w:sz w:val="28"/>
          <w:szCs w:val="28"/>
        </w:rPr>
      </w:pPr>
    </w:p>
    <w:p w:rsidR="00C0349A" w:rsidRPr="00D41736" w:rsidRDefault="00C0349A" w:rsidP="00800652">
      <w:pPr>
        <w:autoSpaceDE w:val="0"/>
        <w:autoSpaceDN w:val="0"/>
        <w:adjustRightInd w:val="0"/>
        <w:spacing w:after="0" w:line="360" w:lineRule="auto"/>
        <w:jc w:val="both"/>
        <w:rPr>
          <w:rFonts w:ascii="Times New Roman" w:eastAsia="Times New Roman" w:hAnsi="Times New Roman" w:cs="Times New Roman"/>
          <w:sz w:val="28"/>
          <w:szCs w:val="28"/>
        </w:rPr>
      </w:pPr>
    </w:p>
    <w:p w:rsidR="00060A56" w:rsidRPr="00D41736" w:rsidRDefault="00C0349A" w:rsidP="00C0349A">
      <w:pPr>
        <w:autoSpaceDE w:val="0"/>
        <w:autoSpaceDN w:val="0"/>
        <w:adjustRightInd w:val="0"/>
        <w:spacing w:after="0" w:line="360" w:lineRule="auto"/>
        <w:jc w:val="center"/>
        <w:rPr>
          <w:rFonts w:ascii="Times New Roman" w:eastAsia="Times New Roman" w:hAnsi="Times New Roman" w:cs="Times New Roman"/>
          <w:b/>
          <w:bCs/>
          <w:sz w:val="32"/>
          <w:szCs w:val="32"/>
          <w:lang w:bidi="ar-SY"/>
        </w:rPr>
      </w:pPr>
      <w:r w:rsidRPr="00D41736">
        <w:rPr>
          <w:rFonts w:ascii="Times New Roman" w:eastAsia="Times New Roman" w:hAnsi="Times New Roman" w:cs="Times New Roman"/>
          <w:b/>
          <w:bCs/>
          <w:sz w:val="32"/>
          <w:szCs w:val="32"/>
          <w:lang w:bidi="ar-SY"/>
        </w:rPr>
        <w:t>COURSE DESCRIPTION</w:t>
      </w:r>
    </w:p>
    <w:p w:rsidR="009978CC" w:rsidRPr="00D41736" w:rsidRDefault="00060A56" w:rsidP="009978C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autoSpaceDE w:val="0"/>
        <w:autoSpaceDN w:val="0"/>
        <w:adjustRightInd w:val="0"/>
        <w:spacing w:after="0" w:line="360" w:lineRule="auto"/>
        <w:jc w:val="center"/>
        <w:rPr>
          <w:rFonts w:ascii="Times New Roman" w:eastAsia="Times New Roman" w:hAnsi="Times New Roman" w:cs="Times New Roman"/>
          <w:b/>
          <w:bCs/>
          <w:sz w:val="44"/>
          <w:szCs w:val="44"/>
        </w:rPr>
      </w:pPr>
      <w:r w:rsidRPr="00D41736">
        <w:rPr>
          <w:rFonts w:ascii="Times New Roman" w:eastAsia="Times New Roman" w:hAnsi="Times New Roman" w:cs="Times New Roman"/>
          <w:b/>
          <w:bCs/>
          <w:sz w:val="44"/>
          <w:szCs w:val="44"/>
        </w:rPr>
        <w:t>M</w:t>
      </w:r>
      <w:r w:rsidR="00AB0CC3" w:rsidRPr="00D41736">
        <w:rPr>
          <w:rFonts w:ascii="Times New Roman" w:eastAsia="Times New Roman" w:hAnsi="Times New Roman" w:cs="Times New Roman"/>
          <w:b/>
          <w:bCs/>
          <w:sz w:val="44"/>
          <w:szCs w:val="44"/>
        </w:rPr>
        <w:t xml:space="preserve">andatory </w:t>
      </w:r>
      <w:r w:rsidRPr="00D41736">
        <w:rPr>
          <w:rFonts w:ascii="Times New Roman" w:eastAsia="Times New Roman" w:hAnsi="Times New Roman" w:cs="Times New Roman"/>
          <w:b/>
          <w:bCs/>
          <w:sz w:val="44"/>
          <w:szCs w:val="44"/>
        </w:rPr>
        <w:t>C</w:t>
      </w:r>
      <w:r w:rsidR="00AB0CC3" w:rsidRPr="00D41736">
        <w:rPr>
          <w:rFonts w:ascii="Times New Roman" w:eastAsia="Times New Roman" w:hAnsi="Times New Roman" w:cs="Times New Roman"/>
          <w:b/>
          <w:bCs/>
          <w:sz w:val="44"/>
          <w:szCs w:val="44"/>
        </w:rPr>
        <w:t>ourses</w:t>
      </w:r>
      <w:r w:rsidR="009978CC" w:rsidRPr="00D41736">
        <w:rPr>
          <w:rFonts w:ascii="Times New Roman" w:eastAsia="Times New Roman" w:hAnsi="Times New Roman" w:cs="Times New Roman"/>
          <w:b/>
          <w:bCs/>
          <w:sz w:val="44"/>
          <w:szCs w:val="44"/>
        </w:rPr>
        <w:t xml:space="preserve">  </w:t>
      </w:r>
    </w:p>
    <w:p w:rsidR="009978CC" w:rsidRPr="00D41736" w:rsidRDefault="009978CC" w:rsidP="009978C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autoSpaceDE w:val="0"/>
        <w:autoSpaceDN w:val="0"/>
        <w:adjustRightInd w:val="0"/>
        <w:spacing w:after="0" w:line="360" w:lineRule="auto"/>
        <w:jc w:val="center"/>
        <w:rPr>
          <w:rFonts w:ascii="Times New Roman" w:eastAsia="Times New Roman" w:hAnsi="Times New Roman" w:cs="Times New Roman"/>
        </w:rPr>
      </w:pPr>
      <w:r w:rsidRPr="00D41736">
        <w:rPr>
          <w:rFonts w:ascii="Times New Roman" w:eastAsia="Times New Roman" w:hAnsi="Times New Roman" w:cs="Times New Roman"/>
        </w:rPr>
        <w:t>48 credit hours (84%) of total requirements</w:t>
      </w:r>
    </w:p>
    <w:p w:rsidR="00AB0CC3" w:rsidRPr="00D41736" w:rsidRDefault="00AB0CC3" w:rsidP="00AB0CC3">
      <w:pPr>
        <w:autoSpaceDE w:val="0"/>
        <w:autoSpaceDN w:val="0"/>
        <w:adjustRightInd w:val="0"/>
        <w:spacing w:after="0" w:line="360" w:lineRule="auto"/>
        <w:ind w:left="360"/>
        <w:jc w:val="center"/>
        <w:rPr>
          <w:rFonts w:ascii="Times New Roman" w:eastAsia="Times New Roman" w:hAnsi="Times New Roman" w:cs="Times New Roman"/>
          <w:b/>
          <w:bCs/>
          <w:sz w:val="40"/>
          <w:szCs w:val="40"/>
        </w:rPr>
      </w:pPr>
    </w:p>
    <w:p w:rsidR="00E5022B" w:rsidRPr="00D41736" w:rsidRDefault="00E5022B" w:rsidP="00E5022B">
      <w:pPr>
        <w:autoSpaceDE w:val="0"/>
        <w:autoSpaceDN w:val="0"/>
        <w:adjustRightInd w:val="0"/>
        <w:spacing w:after="0" w:line="240" w:lineRule="auto"/>
        <w:rPr>
          <w:rFonts w:ascii="Times New Roman" w:eastAsia="Calibri" w:hAnsi="Times New Roman" w:cs="Times New Roman"/>
          <w:b/>
          <w:bCs/>
          <w:sz w:val="26"/>
          <w:szCs w:val="26"/>
        </w:rPr>
      </w:pPr>
    </w:p>
    <w:p w:rsidR="00065C67" w:rsidRPr="00D41736" w:rsidRDefault="00065C67" w:rsidP="00D6328A">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Accounting Principles I</w:t>
      </w:r>
      <w:r w:rsidR="00F15963" w:rsidRPr="00D41736">
        <w:rPr>
          <w:rFonts w:ascii="Times New Roman" w:eastAsia="Calibri" w:hAnsi="Times New Roman" w:cs="Times New Roman"/>
          <w:b/>
          <w:bCs/>
          <w:sz w:val="26"/>
          <w:szCs w:val="26"/>
        </w:rPr>
        <w:t xml:space="preserve"> (</w:t>
      </w:r>
      <w:r w:rsidR="00D6328A" w:rsidRPr="00D41736">
        <w:rPr>
          <w:rFonts w:ascii="Times New Roman" w:eastAsia="Calibri" w:hAnsi="Times New Roman" w:cs="Times New Roman"/>
          <w:b/>
          <w:bCs/>
          <w:sz w:val="26"/>
          <w:szCs w:val="26"/>
        </w:rPr>
        <w:t>2</w:t>
      </w:r>
      <w:r w:rsidR="00F15963" w:rsidRPr="00D41736">
        <w:rPr>
          <w:rFonts w:ascii="Times New Roman" w:eastAsia="Calibri" w:hAnsi="Times New Roman" w:cs="Times New Roman"/>
          <w:b/>
          <w:bCs/>
          <w:sz w:val="26"/>
          <w:szCs w:val="26"/>
        </w:rPr>
        <w:t xml:space="preserve"> credit hours)</w:t>
      </w:r>
    </w:p>
    <w:p w:rsidR="00580BBF" w:rsidRPr="00D41736" w:rsidRDefault="00580BBF" w:rsidP="00060A56">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This course is intended to introduce students to the basic concepts of financial accounting. It covers recording accounting transactions by the double-entry method. It provides the definition of assets and liabilities, the concept of profit and loss account, the balance sheet and how to improve it. The course also introduces students to book-keeping accounting, business transactions, sales and purchases accounts and sub-accounts along with securities and transactions with banks. The students eventually should be aware to extract a trial balance, prepare the final acco</w:t>
      </w:r>
      <w:r w:rsidR="00E30313" w:rsidRPr="00D41736">
        <w:rPr>
          <w:rFonts w:ascii="Times New Roman" w:eastAsia="Times New Roman" w:hAnsi="Times New Roman" w:cs="Times New Roman"/>
          <w:sz w:val="26"/>
          <w:szCs w:val="26"/>
        </w:rPr>
        <w:t>unts and balance sheets</w:t>
      </w:r>
      <w:r w:rsidR="00E30313" w:rsidRPr="00D41736">
        <w:rPr>
          <w:rFonts w:ascii="Times New Roman" w:eastAsia="Times New Roman" w:hAnsi="Times New Roman" w:cs="Times New Roman" w:hint="cs"/>
          <w:sz w:val="26"/>
          <w:szCs w:val="26"/>
          <w:rtl/>
        </w:rPr>
        <w:t xml:space="preserve"> </w:t>
      </w:r>
      <w:r w:rsidR="00E30313" w:rsidRPr="00D41736">
        <w:rPr>
          <w:rFonts w:ascii="Times New Roman" w:eastAsia="Times New Roman" w:hAnsi="Times New Roman" w:cs="Times New Roman"/>
          <w:sz w:val="26"/>
          <w:szCs w:val="26"/>
        </w:rPr>
        <w:t xml:space="preserve">supported </w:t>
      </w:r>
      <w:r w:rsidR="00835F63" w:rsidRPr="00D41736">
        <w:rPr>
          <w:rFonts w:ascii="Times New Roman" w:eastAsia="Times New Roman" w:hAnsi="Times New Roman" w:cs="Times New Roman"/>
          <w:sz w:val="26"/>
          <w:szCs w:val="26"/>
        </w:rPr>
        <w:t xml:space="preserve">by practical </w:t>
      </w:r>
      <w:r w:rsidR="00987529" w:rsidRPr="00D41736">
        <w:rPr>
          <w:rFonts w:ascii="Times New Roman" w:eastAsia="Times New Roman" w:hAnsi="Times New Roman" w:cs="Times New Roman"/>
          <w:sz w:val="26"/>
          <w:szCs w:val="26"/>
        </w:rPr>
        <w:t>examples</w:t>
      </w:r>
      <w:r w:rsidR="00835F63" w:rsidRPr="00D41736">
        <w:rPr>
          <w:rFonts w:ascii="Times New Roman" w:eastAsia="Times New Roman" w:hAnsi="Times New Roman" w:cs="Times New Roman"/>
          <w:sz w:val="26"/>
          <w:szCs w:val="26"/>
        </w:rPr>
        <w:t xml:space="preserve"> &amp; </w:t>
      </w:r>
      <w:r w:rsidR="00987529" w:rsidRPr="00D41736">
        <w:rPr>
          <w:rFonts w:ascii="Times New Roman" w:eastAsia="Times New Roman" w:hAnsi="Times New Roman" w:cs="Times New Roman"/>
          <w:sz w:val="26"/>
          <w:szCs w:val="26"/>
        </w:rPr>
        <w:t>applied cases.</w:t>
      </w:r>
    </w:p>
    <w:p w:rsidR="00580BBF" w:rsidRPr="00D41736" w:rsidRDefault="00580BBF" w:rsidP="00580BBF">
      <w:pPr>
        <w:pStyle w:val="a3"/>
        <w:autoSpaceDE w:val="0"/>
        <w:autoSpaceDN w:val="0"/>
        <w:adjustRightInd w:val="0"/>
        <w:spacing w:after="0" w:line="360" w:lineRule="auto"/>
        <w:rPr>
          <w:rFonts w:ascii="TimesNewRoman,Bold" w:cs="TimesNewRoman,Bold"/>
          <w:b/>
          <w:bCs/>
          <w:sz w:val="26"/>
          <w:szCs w:val="26"/>
        </w:rPr>
      </w:pPr>
    </w:p>
    <w:p w:rsidR="0085005E" w:rsidRPr="00D41736" w:rsidRDefault="0085005E" w:rsidP="00580BBF">
      <w:pPr>
        <w:pStyle w:val="a3"/>
        <w:autoSpaceDE w:val="0"/>
        <w:autoSpaceDN w:val="0"/>
        <w:adjustRightInd w:val="0"/>
        <w:spacing w:after="0" w:line="360" w:lineRule="auto"/>
        <w:rPr>
          <w:rFonts w:ascii="TimesNewRoman,Bold" w:cs="TimesNewRoman,Bold"/>
          <w:b/>
          <w:bCs/>
          <w:sz w:val="26"/>
          <w:szCs w:val="26"/>
        </w:rPr>
      </w:pPr>
    </w:p>
    <w:p w:rsidR="0085005E" w:rsidRPr="00D41736" w:rsidRDefault="0085005E" w:rsidP="00580BBF">
      <w:pPr>
        <w:pStyle w:val="a3"/>
        <w:autoSpaceDE w:val="0"/>
        <w:autoSpaceDN w:val="0"/>
        <w:adjustRightInd w:val="0"/>
        <w:spacing w:after="0" w:line="360" w:lineRule="auto"/>
        <w:rPr>
          <w:rFonts w:ascii="TimesNewRoman,Bold" w:cs="TimesNewRoman,Bold"/>
          <w:b/>
          <w:bCs/>
          <w:sz w:val="26"/>
          <w:szCs w:val="26"/>
        </w:rPr>
      </w:pPr>
    </w:p>
    <w:p w:rsidR="00C0349A" w:rsidRPr="00D41736" w:rsidRDefault="00C0349A" w:rsidP="0085005E">
      <w:pPr>
        <w:autoSpaceDE w:val="0"/>
        <w:autoSpaceDN w:val="0"/>
        <w:adjustRightInd w:val="0"/>
        <w:spacing w:after="0" w:line="360" w:lineRule="auto"/>
        <w:rPr>
          <w:rFonts w:ascii="TimesNewRoman,Bold" w:cs="TimesNewRoman,Bold"/>
          <w:b/>
          <w:bCs/>
          <w:sz w:val="26"/>
          <w:szCs w:val="26"/>
          <w:rtl/>
        </w:rPr>
      </w:pPr>
    </w:p>
    <w:p w:rsidR="00D97E33" w:rsidRPr="00D41736" w:rsidRDefault="00065C67" w:rsidP="00D6328A">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Management Principles</w:t>
      </w:r>
      <w:r w:rsidR="00E40306" w:rsidRPr="00D41736">
        <w:rPr>
          <w:rFonts w:ascii="Times New Roman" w:eastAsia="Calibri" w:hAnsi="Times New Roman" w:cs="Times New Roman"/>
          <w:b/>
          <w:bCs/>
          <w:sz w:val="26"/>
          <w:szCs w:val="26"/>
        </w:rPr>
        <w:t xml:space="preserve"> </w:t>
      </w:r>
      <w:r w:rsidR="00F15963" w:rsidRPr="00D41736">
        <w:rPr>
          <w:rFonts w:ascii="Times New Roman" w:eastAsia="Calibri" w:hAnsi="Times New Roman" w:cs="Times New Roman"/>
          <w:b/>
          <w:bCs/>
          <w:sz w:val="26"/>
          <w:szCs w:val="26"/>
        </w:rPr>
        <w:t>(</w:t>
      </w:r>
      <w:r w:rsidR="00D6328A" w:rsidRPr="00D41736">
        <w:rPr>
          <w:rFonts w:ascii="Times New Roman" w:eastAsia="Calibri" w:hAnsi="Times New Roman" w:cs="Times New Roman"/>
          <w:b/>
          <w:bCs/>
          <w:sz w:val="26"/>
          <w:szCs w:val="26"/>
        </w:rPr>
        <w:t>2</w:t>
      </w:r>
      <w:r w:rsidR="00F15963" w:rsidRPr="00D41736">
        <w:rPr>
          <w:rFonts w:ascii="Times New Roman" w:eastAsia="Calibri" w:hAnsi="Times New Roman" w:cs="Times New Roman"/>
          <w:b/>
          <w:bCs/>
          <w:sz w:val="26"/>
          <w:szCs w:val="26"/>
        </w:rPr>
        <w:t xml:space="preserve"> credit hours)</w:t>
      </w:r>
    </w:p>
    <w:p w:rsidR="00D97E33" w:rsidRPr="00D41736" w:rsidRDefault="00D97E33" w:rsidP="0085005E">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course seeks to develop students' skills in management and business. It aims to introduce students to the principles of business management in terms of the concept of management, the development of managerial thought, the business process environment, and the main functions of management. Additionally, it explores the functions of the organization. The course aims also to equip students with the most important trends in contemporary management as well as the use of informatics and information technologies.</w:t>
      </w:r>
    </w:p>
    <w:p w:rsidR="0085005E" w:rsidRPr="00D41736" w:rsidRDefault="0085005E" w:rsidP="0085005E">
      <w:pPr>
        <w:spacing w:line="360" w:lineRule="auto"/>
        <w:jc w:val="both"/>
        <w:rPr>
          <w:rFonts w:ascii="Times New Roman" w:eastAsia="Times New Roman" w:hAnsi="Times New Roman" w:cs="Times New Roman"/>
          <w:sz w:val="26"/>
          <w:szCs w:val="26"/>
          <w:rtl/>
        </w:rPr>
      </w:pPr>
    </w:p>
    <w:p w:rsidR="00045CD1" w:rsidRPr="00D41736" w:rsidRDefault="00045CD1"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Mathematics for Business</w:t>
      </w:r>
      <w:r w:rsidR="00F15963" w:rsidRPr="00D41736">
        <w:rPr>
          <w:rFonts w:ascii="Times New Roman" w:eastAsia="Calibri" w:hAnsi="Times New Roman" w:cs="Times New Roman"/>
          <w:b/>
          <w:bCs/>
          <w:sz w:val="26"/>
          <w:szCs w:val="26"/>
        </w:rPr>
        <w:t xml:space="preserve"> (3 credit hours)</w:t>
      </w:r>
    </w:p>
    <w:p w:rsidR="00F30BE8" w:rsidRPr="00D41736" w:rsidRDefault="006848CE" w:rsidP="00E862BC">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 xml:space="preserve">This course is aimed to provide the basic concepts in algebra, analysis of quantum algebra, functions and equations of first and second </w:t>
      </w:r>
      <w:r w:rsidR="00E862BC" w:rsidRPr="00D41736">
        <w:rPr>
          <w:rFonts w:ascii="Times New Roman" w:eastAsia="Times New Roman" w:hAnsi="Times New Roman" w:cs="Times New Roman"/>
          <w:sz w:val="26"/>
          <w:szCs w:val="26"/>
        </w:rPr>
        <w:t>degree</w:t>
      </w:r>
      <w:r w:rsidRPr="00D41736">
        <w:rPr>
          <w:rFonts w:ascii="Times New Roman" w:eastAsia="Times New Roman" w:hAnsi="Times New Roman" w:cs="Times New Roman"/>
          <w:sz w:val="26"/>
          <w:szCs w:val="26"/>
        </w:rPr>
        <w:t xml:space="preserve"> in addition to other functions. It covers: algebraic operations, powers and r</w:t>
      </w:r>
      <w:r w:rsidR="00913E38" w:rsidRPr="00D41736">
        <w:rPr>
          <w:rFonts w:ascii="Times New Roman" w:eastAsia="Times New Roman" w:hAnsi="Times New Roman" w:cs="Times New Roman"/>
          <w:sz w:val="26"/>
          <w:szCs w:val="26"/>
        </w:rPr>
        <w:t>oots, quantum algebra analysis (</w:t>
      </w:r>
      <w:r w:rsidR="00CC6A07" w:rsidRPr="00D41736">
        <w:rPr>
          <w:rFonts w:ascii="Times New Roman" w:eastAsia="Times New Roman" w:hAnsi="Times New Roman" w:cs="Times New Roman"/>
          <w:sz w:val="26"/>
          <w:szCs w:val="26"/>
        </w:rPr>
        <w:t xml:space="preserve">co-worker, </w:t>
      </w:r>
      <w:r w:rsidR="00913E38" w:rsidRPr="00D41736">
        <w:rPr>
          <w:rFonts w:ascii="Times New Roman" w:eastAsia="Times New Roman" w:hAnsi="Times New Roman" w:cs="Times New Roman"/>
          <w:sz w:val="26"/>
          <w:szCs w:val="26"/>
        </w:rPr>
        <w:t>the difference between the two squares, cubes, and sum of cubes, and a full box</w:t>
      </w:r>
      <w:r w:rsidR="006B4C2A" w:rsidRPr="00D41736">
        <w:rPr>
          <w:rFonts w:ascii="Times New Roman" w:eastAsia="Times New Roman" w:hAnsi="Times New Roman" w:cs="Times New Roman"/>
          <w:sz w:val="26"/>
          <w:szCs w:val="26"/>
        </w:rPr>
        <w:t xml:space="preserve">). Also it addresses </w:t>
      </w:r>
      <w:r w:rsidR="00D42456" w:rsidRPr="00D41736">
        <w:rPr>
          <w:rFonts w:ascii="Times New Roman" w:eastAsia="Times New Roman" w:hAnsi="Times New Roman" w:cs="Times New Roman"/>
          <w:sz w:val="26"/>
          <w:szCs w:val="26"/>
        </w:rPr>
        <w:t>functions of first and second class (</w:t>
      </w:r>
      <w:r w:rsidR="00C95EC2" w:rsidRPr="00D41736">
        <w:rPr>
          <w:rFonts w:ascii="Times New Roman" w:eastAsia="Times New Roman" w:hAnsi="Times New Roman" w:cs="Times New Roman"/>
          <w:sz w:val="26"/>
          <w:szCs w:val="26"/>
        </w:rPr>
        <w:t>finding</w:t>
      </w:r>
      <w:r w:rsidR="00D42456" w:rsidRPr="00D41736">
        <w:rPr>
          <w:rFonts w:ascii="Times New Roman" w:eastAsia="Times New Roman" w:hAnsi="Times New Roman" w:cs="Times New Roman"/>
          <w:sz w:val="26"/>
          <w:szCs w:val="26"/>
        </w:rPr>
        <w:t xml:space="preserve"> root of the equation of first and second </w:t>
      </w:r>
      <w:r w:rsidR="00E862BC" w:rsidRPr="00D41736">
        <w:rPr>
          <w:rFonts w:ascii="Times New Roman" w:eastAsia="Times New Roman" w:hAnsi="Times New Roman" w:cs="Times New Roman"/>
          <w:sz w:val="26"/>
          <w:szCs w:val="26"/>
        </w:rPr>
        <w:t>degree</w:t>
      </w:r>
      <w:r w:rsidR="00CC6A07" w:rsidRPr="00D41736">
        <w:rPr>
          <w:rFonts w:ascii="Times New Roman" w:eastAsia="Times New Roman" w:hAnsi="Times New Roman" w:cs="Times New Roman"/>
          <w:sz w:val="26"/>
          <w:szCs w:val="26"/>
        </w:rPr>
        <w:t xml:space="preserve"> and solving equations of first-and second-degree algebraically and graphically</w:t>
      </w:r>
      <w:r w:rsidR="00C95EC2" w:rsidRPr="00D41736">
        <w:rPr>
          <w:rFonts w:ascii="Times New Roman" w:eastAsia="Times New Roman" w:hAnsi="Times New Roman" w:cs="Times New Roman"/>
          <w:sz w:val="26"/>
          <w:szCs w:val="26"/>
        </w:rPr>
        <w:t xml:space="preserve">) </w:t>
      </w:r>
      <w:r w:rsidR="009A472B" w:rsidRPr="00D41736">
        <w:rPr>
          <w:rFonts w:ascii="Times New Roman" w:eastAsia="Times New Roman" w:hAnsi="Times New Roman" w:cs="Times New Roman"/>
          <w:sz w:val="26"/>
          <w:szCs w:val="26"/>
        </w:rPr>
        <w:t xml:space="preserve">and </w:t>
      </w:r>
      <w:r w:rsidRPr="00D41736">
        <w:rPr>
          <w:rFonts w:ascii="Times New Roman" w:eastAsia="Times New Roman" w:hAnsi="Times New Roman" w:cs="Times New Roman"/>
          <w:sz w:val="26"/>
          <w:szCs w:val="26"/>
        </w:rPr>
        <w:t>other functions such as: root functions (square and cube), fractional and exponential functions.</w:t>
      </w:r>
    </w:p>
    <w:p w:rsidR="00794E9D" w:rsidRPr="00D41736" w:rsidRDefault="00794E9D" w:rsidP="00E94043">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Introduction to Marketing</w:t>
      </w:r>
      <w:r w:rsidR="004B1EE4" w:rsidRPr="00D41736">
        <w:rPr>
          <w:rFonts w:ascii="Times New Roman" w:eastAsia="Calibri" w:hAnsi="Times New Roman" w:cs="Times New Roman"/>
          <w:b/>
          <w:bCs/>
          <w:sz w:val="26"/>
          <w:szCs w:val="26"/>
        </w:rPr>
        <w:t xml:space="preserve"> (</w:t>
      </w:r>
      <w:r w:rsidR="00E94043" w:rsidRPr="00D41736">
        <w:rPr>
          <w:rFonts w:ascii="Times New Roman" w:eastAsia="Calibri" w:hAnsi="Times New Roman" w:cs="Times New Roman"/>
          <w:b/>
          <w:bCs/>
          <w:sz w:val="26"/>
          <w:szCs w:val="26"/>
        </w:rPr>
        <w:t>2</w:t>
      </w:r>
      <w:r w:rsidR="004B1EE4" w:rsidRPr="00D41736">
        <w:rPr>
          <w:rFonts w:ascii="Times New Roman" w:eastAsia="Calibri" w:hAnsi="Times New Roman" w:cs="Times New Roman"/>
          <w:b/>
          <w:bCs/>
          <w:sz w:val="26"/>
          <w:szCs w:val="26"/>
        </w:rPr>
        <w:t xml:space="preserve"> credit hours)</w:t>
      </w:r>
    </w:p>
    <w:p w:rsidR="00444310" w:rsidRPr="00D41736" w:rsidRDefault="00D34287" w:rsidP="0085005E">
      <w:pPr>
        <w:autoSpaceDE w:val="0"/>
        <w:autoSpaceDN w:val="0"/>
        <w:adjustRightInd w:val="0"/>
        <w:spacing w:after="0" w:line="360" w:lineRule="auto"/>
        <w:jc w:val="lowKashida"/>
        <w:rPr>
          <w:rFonts w:ascii="SimplifiedArabic" w:cs="SimplifiedArabic"/>
          <w:sz w:val="26"/>
          <w:szCs w:val="26"/>
        </w:rPr>
      </w:pPr>
      <w:r w:rsidRPr="00D41736">
        <w:rPr>
          <w:rFonts w:ascii="Times New Roman" w:eastAsia="Times New Roman" w:hAnsi="Times New Roman" w:cs="Times New Roman"/>
          <w:sz w:val="26"/>
          <w:szCs w:val="26"/>
        </w:rPr>
        <w:t>This course looks at clarifying the modern concepts of marketing and focus</w:t>
      </w:r>
      <w:r w:rsidR="00E862BC" w:rsidRPr="00D41736">
        <w:rPr>
          <w:rFonts w:ascii="Times New Roman" w:eastAsia="Times New Roman" w:hAnsi="Times New Roman" w:cs="Times New Roman"/>
          <w:sz w:val="26"/>
          <w:szCs w:val="26"/>
        </w:rPr>
        <w:t>es</w:t>
      </w:r>
      <w:r w:rsidRPr="00D41736">
        <w:rPr>
          <w:rFonts w:ascii="Times New Roman" w:eastAsia="Times New Roman" w:hAnsi="Times New Roman" w:cs="Times New Roman"/>
          <w:sz w:val="26"/>
          <w:szCs w:val="26"/>
        </w:rPr>
        <w:t xml:space="preserve"> on the scientific principles and basics as well as the marketing techniques for each element of the marketing mix. It aims to familiarize students with the basics of marketing and sales knowledge in general to form a suitable platform to enable graduates to deal with the module terminology.  It also enables students to understand sales skills and basics and how to determine the organization needs of the salesmen along with the selection and training </w:t>
      </w:r>
      <w:r w:rsidR="000C19BB" w:rsidRPr="00D41736">
        <w:rPr>
          <w:rFonts w:ascii="Times New Roman" w:eastAsia="Times New Roman" w:hAnsi="Times New Roman" w:cs="Times New Roman"/>
          <w:sz w:val="26"/>
          <w:szCs w:val="26"/>
        </w:rPr>
        <w:t>mechanisms</w:t>
      </w:r>
      <w:r w:rsidR="000C19BB" w:rsidRPr="00D41736">
        <w:rPr>
          <w:rFonts w:ascii="SimplifiedArabic" w:cs="SimplifiedArabic" w:hint="cs"/>
          <w:sz w:val="26"/>
          <w:szCs w:val="26"/>
          <w:rtl/>
        </w:rPr>
        <w:t>.</w:t>
      </w:r>
    </w:p>
    <w:p w:rsidR="0085005E" w:rsidRDefault="0085005E" w:rsidP="0085005E">
      <w:pPr>
        <w:autoSpaceDE w:val="0"/>
        <w:autoSpaceDN w:val="0"/>
        <w:adjustRightInd w:val="0"/>
        <w:spacing w:after="0" w:line="360" w:lineRule="auto"/>
        <w:jc w:val="lowKashida"/>
        <w:rPr>
          <w:rFonts w:ascii="SimplifiedArabic" w:cs="SimplifiedArabic"/>
          <w:sz w:val="26"/>
          <w:szCs w:val="26"/>
        </w:rPr>
      </w:pPr>
    </w:p>
    <w:p w:rsidR="005A085C" w:rsidRDefault="005A085C" w:rsidP="0085005E">
      <w:pPr>
        <w:autoSpaceDE w:val="0"/>
        <w:autoSpaceDN w:val="0"/>
        <w:adjustRightInd w:val="0"/>
        <w:spacing w:after="0" w:line="360" w:lineRule="auto"/>
        <w:jc w:val="lowKashida"/>
        <w:rPr>
          <w:rFonts w:ascii="SimplifiedArabic" w:cs="SimplifiedArabic"/>
          <w:sz w:val="26"/>
          <w:szCs w:val="26"/>
        </w:rPr>
      </w:pPr>
    </w:p>
    <w:p w:rsidR="005A085C" w:rsidRPr="00D41736" w:rsidRDefault="005A085C" w:rsidP="0085005E">
      <w:pPr>
        <w:autoSpaceDE w:val="0"/>
        <w:autoSpaceDN w:val="0"/>
        <w:adjustRightInd w:val="0"/>
        <w:spacing w:after="0" w:line="360" w:lineRule="auto"/>
        <w:jc w:val="lowKashida"/>
        <w:rPr>
          <w:rFonts w:ascii="SimplifiedArabic" w:cs="SimplifiedArabic"/>
          <w:sz w:val="26"/>
          <w:szCs w:val="26"/>
        </w:rPr>
      </w:pPr>
    </w:p>
    <w:p w:rsidR="005A085C" w:rsidRPr="005A085C" w:rsidRDefault="005A085C" w:rsidP="005A085C">
      <w:pPr>
        <w:pStyle w:val="a3"/>
        <w:autoSpaceDE w:val="0"/>
        <w:autoSpaceDN w:val="0"/>
        <w:adjustRightInd w:val="0"/>
        <w:spacing w:after="0" w:line="360" w:lineRule="auto"/>
        <w:rPr>
          <w:rFonts w:ascii="Times New Roman" w:eastAsia="Calibri" w:hAnsi="Times New Roman" w:cs="Times New Roman"/>
          <w:sz w:val="26"/>
          <w:szCs w:val="26"/>
        </w:rPr>
      </w:pPr>
    </w:p>
    <w:p w:rsidR="005A085C" w:rsidRDefault="005A085C" w:rsidP="005A085C">
      <w:pPr>
        <w:pStyle w:val="a3"/>
        <w:autoSpaceDE w:val="0"/>
        <w:autoSpaceDN w:val="0"/>
        <w:adjustRightInd w:val="0"/>
        <w:spacing w:after="0" w:line="360" w:lineRule="auto"/>
        <w:rPr>
          <w:rFonts w:ascii="Times New Roman" w:eastAsia="Calibri" w:hAnsi="Times New Roman" w:cs="Times New Roman"/>
          <w:b/>
          <w:bCs/>
          <w:sz w:val="26"/>
          <w:szCs w:val="26"/>
        </w:rPr>
      </w:pPr>
    </w:p>
    <w:p w:rsidR="00E46739" w:rsidRPr="00D41736" w:rsidRDefault="00B24D3B" w:rsidP="00060A56">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Legal Environment of Business</w:t>
      </w:r>
      <w:r w:rsidR="004B1EE4" w:rsidRPr="00D41736">
        <w:rPr>
          <w:rFonts w:ascii="Times New Roman" w:eastAsia="Calibri" w:hAnsi="Times New Roman" w:cs="Times New Roman"/>
          <w:b/>
          <w:bCs/>
          <w:sz w:val="26"/>
          <w:szCs w:val="26"/>
        </w:rPr>
        <w:t xml:space="preserve"> (3 credit hours)</w:t>
      </w:r>
    </w:p>
    <w:p w:rsidR="00E46739" w:rsidRPr="00D41736" w:rsidRDefault="00E46739" w:rsidP="00444310">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 xml:space="preserve">This course is aimed to explain the nature and determinants of the legal environment </w:t>
      </w:r>
      <w:r w:rsidR="00444310" w:rsidRPr="00D41736">
        <w:rPr>
          <w:rFonts w:ascii="Times New Roman" w:eastAsia="Times New Roman" w:hAnsi="Times New Roman" w:cs="Times New Roman"/>
          <w:sz w:val="26"/>
          <w:szCs w:val="26"/>
        </w:rPr>
        <w:t>of</w:t>
      </w:r>
      <w:r w:rsidRPr="00D41736">
        <w:rPr>
          <w:rFonts w:ascii="Times New Roman" w:eastAsia="Times New Roman" w:hAnsi="Times New Roman" w:cs="Times New Roman"/>
          <w:sz w:val="26"/>
          <w:szCs w:val="26"/>
        </w:rPr>
        <w:t xml:space="preserve"> business in Syria and some other countries. It focuses on the legal aspects for both individual and business transactions. The course covers the following topics: contracts, agency, employment methods, securities, personal property, real estate, intellectual property, e-commerce laws, environmental laws and regulations, the rights of creditors and debtors, the legal rules relating to products, marketing, advertising and the responsibility of the manufacturer towards the consumer.</w:t>
      </w:r>
    </w:p>
    <w:p w:rsidR="00CA5AC2" w:rsidRPr="00D41736" w:rsidRDefault="00CA5AC2" w:rsidP="00485F1D">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History of Economic Thought</w:t>
      </w:r>
      <w:r w:rsidR="00F42078" w:rsidRPr="00D41736">
        <w:rPr>
          <w:rFonts w:ascii="Times New Roman" w:eastAsia="Calibri" w:hAnsi="Times New Roman" w:cs="Times New Roman"/>
          <w:b/>
          <w:bCs/>
          <w:sz w:val="26"/>
          <w:szCs w:val="26"/>
        </w:rPr>
        <w:t xml:space="preserve"> (</w:t>
      </w:r>
      <w:r w:rsidR="00485F1D" w:rsidRPr="00D41736">
        <w:rPr>
          <w:rFonts w:ascii="Times New Roman" w:eastAsia="Calibri" w:hAnsi="Times New Roman" w:cs="Times New Roman"/>
          <w:b/>
          <w:bCs/>
          <w:sz w:val="26"/>
          <w:szCs w:val="26"/>
        </w:rPr>
        <w:t>2</w:t>
      </w:r>
      <w:r w:rsidR="00F42078" w:rsidRPr="00D41736">
        <w:rPr>
          <w:rFonts w:ascii="Times New Roman" w:eastAsia="Calibri" w:hAnsi="Times New Roman" w:cs="Times New Roman"/>
          <w:b/>
          <w:bCs/>
          <w:sz w:val="26"/>
          <w:szCs w:val="26"/>
        </w:rPr>
        <w:t xml:space="preserve"> credit hours)</w:t>
      </w:r>
    </w:p>
    <w:p w:rsidR="00271B18" w:rsidRPr="00D41736" w:rsidRDefault="00261B02" w:rsidP="00BA0DB5">
      <w:pPr>
        <w:autoSpaceDE w:val="0"/>
        <w:autoSpaceDN w:val="0"/>
        <w:adjustRightInd w:val="0"/>
        <w:spacing w:after="0" w:line="360" w:lineRule="auto"/>
        <w:jc w:val="lowKashida"/>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 xml:space="preserve">This course seeks to introduce economic thinking and the importance of it starting from commercial, economic, traditional and natural thought, through socialist, marginal and </w:t>
      </w:r>
      <w:r w:rsidR="000C19BB" w:rsidRPr="00D41736">
        <w:rPr>
          <w:rFonts w:ascii="Times New Roman" w:eastAsia="Times New Roman" w:hAnsi="Times New Roman" w:cs="Times New Roman"/>
          <w:sz w:val="26"/>
          <w:szCs w:val="26"/>
        </w:rPr>
        <w:t>Keynesian,</w:t>
      </w:r>
      <w:r w:rsidRPr="00D41736">
        <w:rPr>
          <w:rFonts w:ascii="Times New Roman" w:eastAsia="Times New Roman" w:hAnsi="Times New Roman" w:cs="Times New Roman"/>
          <w:sz w:val="26"/>
          <w:szCs w:val="26"/>
        </w:rPr>
        <w:t xml:space="preserve"> and ending of neo </w:t>
      </w:r>
      <w:r w:rsidR="000C19BB" w:rsidRPr="00D41736">
        <w:rPr>
          <w:rFonts w:ascii="Times New Roman" w:eastAsia="Times New Roman" w:hAnsi="Times New Roman" w:cs="Times New Roman"/>
          <w:sz w:val="26"/>
          <w:szCs w:val="26"/>
        </w:rPr>
        <w:t xml:space="preserve">monetarists. </w:t>
      </w:r>
      <w:r w:rsidRPr="00D41736">
        <w:rPr>
          <w:rFonts w:ascii="Times New Roman" w:eastAsia="Times New Roman" w:hAnsi="Times New Roman" w:cs="Times New Roman"/>
          <w:sz w:val="26"/>
          <w:szCs w:val="26"/>
        </w:rPr>
        <w:t>This course prepare students to the concept "thinking economically " by providing the theoretical basics of the evolution of economic intellectual knowledge, which is characterized by scarcity, that means a lack of essential goods and services to society caused by the scarcity of the factors of production or resources. It also characterized by choice , which is the selection of the factors of production , and the best and optimal exploitation of the productive resources available to satisfy the greatest humanitarian needs</w:t>
      </w:r>
      <w:r w:rsidRPr="00D41736">
        <w:rPr>
          <w:rFonts w:ascii="Times New Roman" w:eastAsia="Times New Roman" w:hAnsi="Times New Roman" w:cs="Times New Roman"/>
          <w:sz w:val="26"/>
          <w:szCs w:val="26"/>
          <w:rtl/>
        </w:rPr>
        <w:t xml:space="preserve"> .</w:t>
      </w:r>
    </w:p>
    <w:p w:rsidR="00191ADE" w:rsidRPr="00D41736" w:rsidRDefault="00191ADE" w:rsidP="00485F1D">
      <w:pPr>
        <w:pStyle w:val="a3"/>
        <w:numPr>
          <w:ilvl w:val="0"/>
          <w:numId w:val="1"/>
        </w:numPr>
        <w:autoSpaceDE w:val="0"/>
        <w:autoSpaceDN w:val="0"/>
        <w:adjustRightInd w:val="0"/>
        <w:spacing w:after="0" w:line="240" w:lineRule="auto"/>
        <w:rPr>
          <w:rFonts w:ascii="Times New Roman" w:eastAsia="Calibri" w:hAnsi="Times New Roman" w:cs="Times New Roman"/>
          <w:b/>
          <w:bCs/>
        </w:rPr>
      </w:pPr>
      <w:r w:rsidRPr="00D41736">
        <w:rPr>
          <w:rFonts w:ascii="Times New Roman" w:eastAsia="Calibri" w:hAnsi="Times New Roman" w:cs="Times New Roman"/>
          <w:b/>
          <w:bCs/>
          <w:sz w:val="26"/>
          <w:szCs w:val="26"/>
        </w:rPr>
        <w:t>Introduction to production and Operations</w:t>
      </w:r>
      <w:r w:rsidR="00271B18" w:rsidRPr="00D41736">
        <w:rPr>
          <w:rFonts w:ascii="Times New Roman" w:eastAsia="Calibri" w:hAnsi="Times New Roman" w:cs="Times New Roman"/>
          <w:b/>
          <w:bCs/>
          <w:sz w:val="26"/>
          <w:szCs w:val="26"/>
        </w:rPr>
        <w:t xml:space="preserve"> </w:t>
      </w:r>
      <w:r w:rsidRPr="00D41736">
        <w:rPr>
          <w:rFonts w:ascii="Times New Roman" w:eastAsia="Calibri" w:hAnsi="Times New Roman" w:cs="Times New Roman"/>
          <w:b/>
          <w:bCs/>
          <w:sz w:val="26"/>
          <w:szCs w:val="26"/>
        </w:rPr>
        <w:t>Management</w:t>
      </w:r>
      <w:r w:rsidR="00F42078" w:rsidRPr="00D41736">
        <w:rPr>
          <w:rFonts w:ascii="Times New Roman" w:eastAsia="Calibri" w:hAnsi="Times New Roman" w:cs="Times New Roman"/>
          <w:b/>
          <w:bCs/>
          <w:sz w:val="26"/>
          <w:szCs w:val="26"/>
        </w:rPr>
        <w:t xml:space="preserve"> </w:t>
      </w:r>
      <w:r w:rsidR="00F42078" w:rsidRPr="00D41736">
        <w:rPr>
          <w:rFonts w:ascii="Times New Roman" w:eastAsia="Calibri" w:hAnsi="Times New Roman" w:cs="Times New Roman"/>
          <w:b/>
          <w:bCs/>
        </w:rPr>
        <w:t>(</w:t>
      </w:r>
      <w:r w:rsidR="00485F1D" w:rsidRPr="00D41736">
        <w:rPr>
          <w:rFonts w:ascii="Times New Roman" w:eastAsia="Calibri" w:hAnsi="Times New Roman" w:cs="Times New Roman"/>
          <w:b/>
          <w:bCs/>
        </w:rPr>
        <w:t>2</w:t>
      </w:r>
      <w:r w:rsidR="00F42078" w:rsidRPr="00D41736">
        <w:rPr>
          <w:rFonts w:ascii="Times New Roman" w:eastAsia="Calibri" w:hAnsi="Times New Roman" w:cs="Times New Roman"/>
          <w:b/>
          <w:bCs/>
        </w:rPr>
        <w:t xml:space="preserve"> credit hours)</w:t>
      </w:r>
    </w:p>
    <w:p w:rsidR="00EB5EF5" w:rsidRPr="00D41736" w:rsidRDefault="00EB5EF5" w:rsidP="00EB5EF5">
      <w:pPr>
        <w:autoSpaceDE w:val="0"/>
        <w:autoSpaceDN w:val="0"/>
        <w:adjustRightInd w:val="0"/>
        <w:spacing w:after="0" w:line="240" w:lineRule="auto"/>
        <w:rPr>
          <w:rFonts w:ascii="TimesNewRoman,Bold" w:cs="TimesNewRoman,Bold"/>
          <w:b/>
          <w:bCs/>
          <w:sz w:val="26"/>
          <w:szCs w:val="26"/>
        </w:rPr>
      </w:pPr>
    </w:p>
    <w:p w:rsidR="00271B18" w:rsidRPr="00D41736" w:rsidRDefault="0011110D" w:rsidP="00060A56">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The course introduces students to the concept of production management and operations as the most important functional areas in business organizations. The course covers many aspects associated with this function such as: determining the objectives, designing and optimizing the product/service, designing standards, analyzing processes, forming the supply chain, store management, planning and controlling production, quality control, and the use of quantitative methods in reaching the optimum allocation of available resources to maximize profits.</w:t>
      </w:r>
    </w:p>
    <w:p w:rsidR="00060A56" w:rsidRPr="00D41736" w:rsidRDefault="00060A56" w:rsidP="00060A56">
      <w:pPr>
        <w:spacing w:line="360" w:lineRule="auto"/>
        <w:ind w:left="360"/>
        <w:jc w:val="both"/>
        <w:rPr>
          <w:rFonts w:ascii="Times New Roman" w:eastAsia="Times New Roman" w:hAnsi="Times New Roman" w:cs="Times New Roman"/>
          <w:sz w:val="26"/>
          <w:szCs w:val="26"/>
        </w:rPr>
      </w:pPr>
    </w:p>
    <w:p w:rsidR="0085005E" w:rsidRPr="00D41736" w:rsidRDefault="0085005E" w:rsidP="00060A56">
      <w:pPr>
        <w:spacing w:line="360" w:lineRule="auto"/>
        <w:ind w:left="360"/>
        <w:jc w:val="both"/>
        <w:rPr>
          <w:rFonts w:ascii="Times New Roman" w:eastAsia="Times New Roman" w:hAnsi="Times New Roman" w:cs="Times New Roman"/>
          <w:sz w:val="26"/>
          <w:szCs w:val="26"/>
          <w:rtl/>
        </w:rPr>
      </w:pPr>
    </w:p>
    <w:p w:rsidR="00191ADE" w:rsidRPr="00D41736" w:rsidRDefault="00191ADE"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Statistics for Business and Economics</w:t>
      </w:r>
      <w:r w:rsidR="00C720D7" w:rsidRPr="00D41736">
        <w:rPr>
          <w:rFonts w:ascii="Times New Roman" w:eastAsia="Calibri" w:hAnsi="Times New Roman" w:cs="Times New Roman"/>
          <w:b/>
          <w:bCs/>
          <w:sz w:val="26"/>
          <w:szCs w:val="26"/>
        </w:rPr>
        <w:t xml:space="preserve"> (3 credit hours)</w:t>
      </w:r>
    </w:p>
    <w:p w:rsidR="0085005E" w:rsidRPr="00D41736" w:rsidRDefault="00753A80" w:rsidP="0085005E">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 xml:space="preserve">This course is concerned with studying core principles of statistics and various statistical methods for </w:t>
      </w:r>
      <w:r w:rsidR="00A6016C" w:rsidRPr="00D41736">
        <w:rPr>
          <w:rFonts w:ascii="Times New Roman" w:eastAsia="Times New Roman" w:hAnsi="Times New Roman" w:cs="Times New Roman"/>
          <w:sz w:val="26"/>
          <w:szCs w:val="26"/>
        </w:rPr>
        <w:t xml:space="preserve">the collection, </w:t>
      </w:r>
      <w:r w:rsidRPr="00D41736">
        <w:rPr>
          <w:rFonts w:ascii="Times New Roman" w:eastAsia="Times New Roman" w:hAnsi="Times New Roman" w:cs="Times New Roman"/>
          <w:sz w:val="26"/>
          <w:szCs w:val="26"/>
        </w:rPr>
        <w:t>presentation and analysis of data. It also teaches analysis and study of measures of central tendency and dispersion, correlation, regression and data distribution. The course aims to develop the student's skill on statistical analysis of a set of data on a problem by using different statistical measurement methods to infer to what extent data cluster or disperse around a central point or correlate together.</w:t>
      </w:r>
    </w:p>
    <w:p w:rsidR="00191ADE" w:rsidRPr="00D41736" w:rsidRDefault="00191ADE" w:rsidP="00015086">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Accounting Principles II</w:t>
      </w:r>
      <w:r w:rsidR="00C720D7" w:rsidRPr="00D41736">
        <w:rPr>
          <w:rFonts w:ascii="Times New Roman" w:eastAsia="Calibri" w:hAnsi="Times New Roman" w:cs="Times New Roman"/>
          <w:b/>
          <w:bCs/>
          <w:sz w:val="26"/>
          <w:szCs w:val="26"/>
        </w:rPr>
        <w:t xml:space="preserve"> (</w:t>
      </w:r>
      <w:r w:rsidR="00015086" w:rsidRPr="00D41736">
        <w:rPr>
          <w:rFonts w:ascii="Times New Roman" w:eastAsia="Calibri" w:hAnsi="Times New Roman" w:cs="Times New Roman"/>
          <w:b/>
          <w:bCs/>
          <w:sz w:val="26"/>
          <w:szCs w:val="26"/>
        </w:rPr>
        <w:t>2</w:t>
      </w:r>
      <w:r w:rsidR="00C720D7" w:rsidRPr="00D41736">
        <w:rPr>
          <w:rFonts w:ascii="Times New Roman" w:eastAsia="Calibri" w:hAnsi="Times New Roman" w:cs="Times New Roman"/>
          <w:b/>
          <w:bCs/>
          <w:sz w:val="26"/>
          <w:szCs w:val="26"/>
        </w:rPr>
        <w:t xml:space="preserve"> credit hours)</w:t>
      </w:r>
    </w:p>
    <w:p w:rsidR="007C0526" w:rsidRPr="00D41736" w:rsidRDefault="007C0526" w:rsidP="00BA0DB5">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 xml:space="preserve">This course is a complement to Accounting Principles </w:t>
      </w:r>
      <w:r w:rsidR="000C19BB" w:rsidRPr="00D41736">
        <w:rPr>
          <w:rFonts w:ascii="Times New Roman" w:eastAsia="Times New Roman" w:hAnsi="Times New Roman" w:cs="Times New Roman"/>
          <w:sz w:val="26"/>
          <w:szCs w:val="26"/>
        </w:rPr>
        <w:t>I</w:t>
      </w:r>
      <w:r w:rsidRPr="00D41736">
        <w:rPr>
          <w:rFonts w:ascii="Times New Roman" w:eastAsia="Times New Roman" w:hAnsi="Times New Roman" w:cs="Times New Roman"/>
          <w:sz w:val="26"/>
          <w:szCs w:val="26"/>
        </w:rPr>
        <w:t xml:space="preserve"> as to deepen the understanding of the principles and basic concepts of accounting. This course covers </w:t>
      </w:r>
      <w:r w:rsidR="001134DF" w:rsidRPr="00D41736">
        <w:rPr>
          <w:rFonts w:ascii="Times New Roman" w:eastAsia="Times New Roman" w:hAnsi="Times New Roman" w:cs="Times New Roman"/>
          <w:sz w:val="26"/>
          <w:szCs w:val="26"/>
        </w:rPr>
        <w:t xml:space="preserve">various </w:t>
      </w:r>
      <w:r w:rsidRPr="00D41736">
        <w:rPr>
          <w:rFonts w:ascii="Times New Roman" w:eastAsia="Times New Roman" w:hAnsi="Times New Roman" w:cs="Times New Roman"/>
          <w:sz w:val="26"/>
          <w:szCs w:val="26"/>
        </w:rPr>
        <w:t>methods of inventory</w:t>
      </w:r>
      <w:r w:rsidR="006B0B00" w:rsidRPr="00D41736">
        <w:rPr>
          <w:rFonts w:ascii="Times New Roman" w:eastAsia="Times New Roman" w:hAnsi="Times New Roman" w:cs="Times New Roman"/>
          <w:sz w:val="26"/>
          <w:szCs w:val="26"/>
        </w:rPr>
        <w:t xml:space="preserve"> (final inventory method, the permanent inventory method, permanent inventory according to the purchase prices and sales prices)</w:t>
      </w:r>
      <w:r w:rsidRPr="00D41736">
        <w:rPr>
          <w:rFonts w:ascii="Times New Roman" w:eastAsia="Times New Roman" w:hAnsi="Times New Roman" w:cs="Times New Roman"/>
          <w:sz w:val="26"/>
          <w:szCs w:val="26"/>
        </w:rPr>
        <w:t xml:space="preserve">. It covers </w:t>
      </w:r>
      <w:r w:rsidR="004E0036" w:rsidRPr="00D41736">
        <w:rPr>
          <w:rFonts w:ascii="Times New Roman" w:eastAsia="Times New Roman" w:hAnsi="Times New Roman" w:cs="Times New Roman"/>
          <w:sz w:val="26"/>
          <w:szCs w:val="26"/>
        </w:rPr>
        <w:t>o</w:t>
      </w:r>
      <w:r w:rsidRPr="00D41736">
        <w:rPr>
          <w:rFonts w:ascii="Times New Roman" w:eastAsia="Times New Roman" w:hAnsi="Times New Roman" w:cs="Times New Roman"/>
          <w:sz w:val="26"/>
          <w:szCs w:val="26"/>
        </w:rPr>
        <w:t>the</w:t>
      </w:r>
      <w:r w:rsidR="004E0036" w:rsidRPr="00D41736">
        <w:rPr>
          <w:rFonts w:ascii="Times New Roman" w:eastAsia="Times New Roman" w:hAnsi="Times New Roman" w:cs="Times New Roman"/>
          <w:sz w:val="26"/>
          <w:szCs w:val="26"/>
        </w:rPr>
        <w:t>r</w:t>
      </w:r>
      <w:r w:rsidRPr="00D41736">
        <w:rPr>
          <w:rFonts w:ascii="Times New Roman" w:eastAsia="Times New Roman" w:hAnsi="Times New Roman" w:cs="Times New Roman"/>
          <w:sz w:val="26"/>
          <w:szCs w:val="26"/>
        </w:rPr>
        <w:t xml:space="preserve"> types of inventory: arithmetic </w:t>
      </w:r>
      <w:r w:rsidR="004E0036" w:rsidRPr="00D41736">
        <w:rPr>
          <w:rFonts w:ascii="Times New Roman" w:eastAsia="Times New Roman" w:hAnsi="Times New Roman" w:cs="Times New Roman"/>
          <w:sz w:val="26"/>
          <w:szCs w:val="26"/>
        </w:rPr>
        <w:t xml:space="preserve">and </w:t>
      </w:r>
      <w:r w:rsidRPr="00D41736">
        <w:rPr>
          <w:rFonts w:ascii="Times New Roman" w:eastAsia="Times New Roman" w:hAnsi="Times New Roman" w:cs="Times New Roman"/>
          <w:sz w:val="26"/>
          <w:szCs w:val="26"/>
        </w:rPr>
        <w:t>practical inventory. It also introduces students to the required inventory adjustments: the current fund account, personal accounts, ready fund adjustment a</w:t>
      </w:r>
      <w:r w:rsidR="008B63CC" w:rsidRPr="00D41736">
        <w:rPr>
          <w:rFonts w:ascii="Times New Roman" w:eastAsia="Times New Roman" w:hAnsi="Times New Roman" w:cs="Times New Roman"/>
          <w:sz w:val="26"/>
          <w:szCs w:val="26"/>
        </w:rPr>
        <w:t>s well as liabilities inventory (</w:t>
      </w:r>
      <w:r w:rsidR="00280763" w:rsidRPr="00D41736">
        <w:rPr>
          <w:rFonts w:ascii="Times New Roman" w:eastAsia="Times New Roman" w:hAnsi="Times New Roman" w:cs="Times New Roman"/>
          <w:sz w:val="26"/>
          <w:szCs w:val="26"/>
        </w:rPr>
        <w:t xml:space="preserve">suppliers, notes payable, loans, </w:t>
      </w:r>
      <w:r w:rsidR="00B00F4B" w:rsidRPr="00D41736">
        <w:rPr>
          <w:rFonts w:ascii="Times New Roman" w:eastAsia="Times New Roman" w:hAnsi="Times New Roman" w:cs="Times New Roman"/>
          <w:sz w:val="26"/>
          <w:szCs w:val="26"/>
        </w:rPr>
        <w:t>and overdrafts</w:t>
      </w:r>
      <w:r w:rsidR="00280763" w:rsidRPr="00D41736">
        <w:rPr>
          <w:rFonts w:ascii="Times New Roman" w:eastAsia="Times New Roman" w:hAnsi="Times New Roman" w:cs="Times New Roman"/>
          <w:sz w:val="26"/>
          <w:szCs w:val="26"/>
        </w:rPr>
        <w:t>). In addition,</w:t>
      </w:r>
      <w:r w:rsidR="004F714B" w:rsidRPr="00D41736">
        <w:rPr>
          <w:rFonts w:ascii="Times New Roman" w:eastAsia="Times New Roman" w:hAnsi="Times New Roman" w:cs="Times New Roman"/>
          <w:sz w:val="26"/>
          <w:szCs w:val="26"/>
        </w:rPr>
        <w:t xml:space="preserve"> the course addresses</w:t>
      </w:r>
      <w:r w:rsidR="00280763" w:rsidRPr="00D41736">
        <w:rPr>
          <w:rFonts w:ascii="Times New Roman" w:eastAsia="Times New Roman" w:hAnsi="Times New Roman" w:cs="Times New Roman"/>
          <w:sz w:val="26"/>
          <w:szCs w:val="26"/>
        </w:rPr>
        <w:t xml:space="preserve"> inventory adjustme</w:t>
      </w:r>
      <w:r w:rsidR="00B00F4B" w:rsidRPr="00D41736">
        <w:rPr>
          <w:rFonts w:ascii="Times New Roman" w:eastAsia="Times New Roman" w:hAnsi="Times New Roman" w:cs="Times New Roman"/>
          <w:sz w:val="26"/>
          <w:szCs w:val="26"/>
        </w:rPr>
        <w:t>nts of fictitious accounts</w:t>
      </w:r>
      <w:r w:rsidR="00336BDB" w:rsidRPr="00D41736">
        <w:rPr>
          <w:rFonts w:ascii="Times New Roman" w:eastAsia="Times New Roman" w:hAnsi="Times New Roman" w:cs="Times New Roman"/>
          <w:sz w:val="26"/>
          <w:szCs w:val="26"/>
        </w:rPr>
        <w:t xml:space="preserve"> and</w:t>
      </w:r>
      <w:r w:rsidR="00B00F4B" w:rsidRPr="00D41736">
        <w:rPr>
          <w:rFonts w:ascii="Times New Roman" w:eastAsia="Times New Roman" w:hAnsi="Times New Roman" w:cs="Times New Roman"/>
          <w:sz w:val="26"/>
          <w:szCs w:val="26"/>
        </w:rPr>
        <w:t xml:space="preserve"> </w:t>
      </w:r>
      <w:r w:rsidR="00280763" w:rsidRPr="00D41736">
        <w:rPr>
          <w:rFonts w:ascii="Times New Roman" w:eastAsia="Times New Roman" w:hAnsi="Times New Roman" w:cs="Times New Roman"/>
          <w:sz w:val="26"/>
          <w:szCs w:val="26"/>
        </w:rPr>
        <w:t xml:space="preserve">expenses and revenues </w:t>
      </w:r>
      <w:r w:rsidR="00B00F4B" w:rsidRPr="00D41736">
        <w:rPr>
          <w:rFonts w:ascii="Times New Roman" w:eastAsia="Times New Roman" w:hAnsi="Times New Roman" w:cs="Times New Roman"/>
          <w:sz w:val="26"/>
          <w:szCs w:val="26"/>
        </w:rPr>
        <w:t>inventory as to get</w:t>
      </w:r>
      <w:r w:rsidR="00280763" w:rsidRPr="00D41736">
        <w:rPr>
          <w:rFonts w:ascii="Times New Roman" w:eastAsia="Times New Roman" w:hAnsi="Times New Roman" w:cs="Times New Roman"/>
          <w:sz w:val="26"/>
          <w:szCs w:val="26"/>
        </w:rPr>
        <w:t xml:space="preserve"> student</w:t>
      </w:r>
      <w:r w:rsidR="00B00F4B" w:rsidRPr="00D41736">
        <w:rPr>
          <w:rFonts w:ascii="Times New Roman" w:eastAsia="Times New Roman" w:hAnsi="Times New Roman" w:cs="Times New Roman"/>
          <w:sz w:val="26"/>
          <w:szCs w:val="26"/>
        </w:rPr>
        <w:t>s</w:t>
      </w:r>
      <w:r w:rsidR="00280763" w:rsidRPr="00D41736">
        <w:rPr>
          <w:rFonts w:ascii="Times New Roman" w:eastAsia="Times New Roman" w:hAnsi="Times New Roman" w:cs="Times New Roman"/>
          <w:sz w:val="26"/>
          <w:szCs w:val="26"/>
        </w:rPr>
        <w:t xml:space="preserve"> to prepare the final accounts and financial statements </w:t>
      </w:r>
      <w:r w:rsidR="00B00F4B" w:rsidRPr="00D41736">
        <w:rPr>
          <w:rFonts w:ascii="Times New Roman" w:eastAsia="Times New Roman" w:hAnsi="Times New Roman" w:cs="Times New Roman"/>
          <w:sz w:val="26"/>
          <w:szCs w:val="26"/>
        </w:rPr>
        <w:t>supported by</w:t>
      </w:r>
      <w:r w:rsidR="00280763" w:rsidRPr="00D41736">
        <w:rPr>
          <w:rFonts w:ascii="Times New Roman" w:eastAsia="Times New Roman" w:hAnsi="Times New Roman" w:cs="Times New Roman"/>
          <w:sz w:val="26"/>
          <w:szCs w:val="26"/>
        </w:rPr>
        <w:t xml:space="preserve"> practical applications for each of the previous topics</w:t>
      </w:r>
      <w:r w:rsidR="00823CF1" w:rsidRPr="00D41736">
        <w:rPr>
          <w:rFonts w:ascii="Times New Roman" w:eastAsia="Times New Roman" w:hAnsi="Times New Roman" w:cs="Times New Roman"/>
          <w:sz w:val="26"/>
          <w:szCs w:val="26"/>
        </w:rPr>
        <w:t>.</w:t>
      </w:r>
    </w:p>
    <w:p w:rsidR="00060A56" w:rsidRPr="00D41736" w:rsidRDefault="00060A56" w:rsidP="0085005E">
      <w:pPr>
        <w:autoSpaceDE w:val="0"/>
        <w:autoSpaceDN w:val="0"/>
        <w:adjustRightInd w:val="0"/>
        <w:spacing w:after="0" w:line="360" w:lineRule="auto"/>
        <w:rPr>
          <w:rFonts w:ascii="Times New Roman" w:eastAsia="Times New Roman" w:hAnsi="Times New Roman" w:cs="Times New Roman"/>
          <w:sz w:val="26"/>
          <w:szCs w:val="26"/>
          <w:rtl/>
        </w:rPr>
      </w:pPr>
    </w:p>
    <w:p w:rsidR="00AC0902" w:rsidRPr="00D41736" w:rsidRDefault="00191ADE" w:rsidP="00015086">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Principles of Financial Management</w:t>
      </w:r>
      <w:r w:rsidR="00C720D7" w:rsidRPr="00D41736">
        <w:rPr>
          <w:rFonts w:ascii="Times New Roman" w:eastAsia="Calibri" w:hAnsi="Times New Roman" w:cs="Times New Roman"/>
          <w:b/>
          <w:bCs/>
          <w:sz w:val="26"/>
          <w:szCs w:val="26"/>
        </w:rPr>
        <w:t xml:space="preserve"> (</w:t>
      </w:r>
      <w:r w:rsidR="00015086" w:rsidRPr="00D41736">
        <w:rPr>
          <w:rFonts w:ascii="Times New Roman" w:eastAsia="Calibri" w:hAnsi="Times New Roman" w:cs="Times New Roman"/>
          <w:b/>
          <w:bCs/>
          <w:sz w:val="26"/>
          <w:szCs w:val="26"/>
        </w:rPr>
        <w:t>2</w:t>
      </w:r>
      <w:r w:rsidR="00C720D7" w:rsidRPr="00D41736">
        <w:rPr>
          <w:rFonts w:ascii="Times New Roman" w:eastAsia="Calibri" w:hAnsi="Times New Roman" w:cs="Times New Roman"/>
          <w:b/>
          <w:bCs/>
          <w:sz w:val="26"/>
          <w:szCs w:val="26"/>
        </w:rPr>
        <w:t xml:space="preserve"> credit hours)</w:t>
      </w:r>
    </w:p>
    <w:p w:rsidR="00F73B87" w:rsidRPr="00D41736" w:rsidRDefault="00F73B87" w:rsidP="00BA0DB5">
      <w:pPr>
        <w:autoSpaceDE w:val="0"/>
        <w:autoSpaceDN w:val="0"/>
        <w:adjustRightInd w:val="0"/>
        <w:spacing w:after="0" w:line="360" w:lineRule="auto"/>
        <w:jc w:val="lowKashida"/>
        <w:rPr>
          <w:rFonts w:ascii="SimplifiedArabic" w:cs="SimplifiedArabic"/>
          <w:sz w:val="26"/>
          <w:szCs w:val="26"/>
        </w:rPr>
      </w:pPr>
      <w:r w:rsidRPr="00D41736">
        <w:rPr>
          <w:rFonts w:ascii="Times New Roman" w:eastAsia="Times New Roman" w:hAnsi="Times New Roman" w:cs="Times New Roman"/>
          <w:sz w:val="26"/>
          <w:szCs w:val="26"/>
        </w:rPr>
        <w:t>This module introduces students to the principles and basic concepts of financial management via analytical tools that may develop students’ skills in decis</w:t>
      </w:r>
      <w:r w:rsidR="000C19BB" w:rsidRPr="00D41736">
        <w:rPr>
          <w:rFonts w:ascii="Times New Roman" w:eastAsia="Times New Roman" w:hAnsi="Times New Roman" w:cs="Times New Roman"/>
          <w:sz w:val="26"/>
          <w:szCs w:val="26"/>
        </w:rPr>
        <w:t>ion-making. The course includes</w:t>
      </w:r>
      <w:r w:rsidRPr="00D41736">
        <w:rPr>
          <w:rFonts w:ascii="Times New Roman" w:eastAsia="Times New Roman" w:hAnsi="Times New Roman" w:cs="Times New Roman"/>
          <w:sz w:val="26"/>
          <w:szCs w:val="26"/>
        </w:rPr>
        <w:t>: the concept of companies optimized funding structure and the financial statements. It also highlights the methods and techniques of financial analysis of various financial ratios, horizontal analysis, and the effect of the funding method on the profitability of the project. Additionally, the course addresses the sources of long-term financing of the ordinary and preference shares, bonds, retained earning</w:t>
      </w:r>
      <w:r w:rsidR="000C19BB" w:rsidRPr="00D41736">
        <w:rPr>
          <w:rFonts w:ascii="Times New Roman" w:eastAsia="Times New Roman" w:hAnsi="Times New Roman" w:cs="Times New Roman"/>
          <w:sz w:val="26"/>
          <w:szCs w:val="26"/>
        </w:rPr>
        <w:t>s, working capital management (cash, receivables, and inventory</w:t>
      </w:r>
      <w:r w:rsidRPr="00D41736">
        <w:rPr>
          <w:rFonts w:ascii="Times New Roman" w:eastAsia="Times New Roman" w:hAnsi="Times New Roman" w:cs="Times New Roman"/>
          <w:sz w:val="26"/>
          <w:szCs w:val="26"/>
        </w:rPr>
        <w:t xml:space="preserve">) and short-term financing </w:t>
      </w:r>
      <w:r w:rsidR="000C19BB" w:rsidRPr="00D41736">
        <w:rPr>
          <w:rFonts w:ascii="Times New Roman" w:eastAsia="Times New Roman" w:hAnsi="Times New Roman" w:cs="Times New Roman"/>
          <w:sz w:val="26"/>
          <w:szCs w:val="26"/>
        </w:rPr>
        <w:t>decision</w:t>
      </w:r>
      <w:r w:rsidR="000C19BB" w:rsidRPr="00D41736">
        <w:rPr>
          <w:rFonts w:ascii="SimplifiedArabic" w:cs="SimplifiedArabic" w:hint="cs"/>
          <w:sz w:val="26"/>
          <w:szCs w:val="26"/>
          <w:rtl/>
        </w:rPr>
        <w:t>.</w:t>
      </w:r>
    </w:p>
    <w:p w:rsidR="00F73B87" w:rsidRPr="00D41736" w:rsidRDefault="00F73B87" w:rsidP="00F73B87">
      <w:pPr>
        <w:autoSpaceDE w:val="0"/>
        <w:autoSpaceDN w:val="0"/>
        <w:adjustRightInd w:val="0"/>
        <w:spacing w:after="0" w:line="360" w:lineRule="auto"/>
        <w:rPr>
          <w:rFonts w:ascii="Times New Roman" w:eastAsia="Calibri" w:hAnsi="Times New Roman" w:cs="Times New Roman"/>
          <w:b/>
          <w:bCs/>
          <w:sz w:val="26"/>
          <w:szCs w:val="26"/>
        </w:rPr>
      </w:pPr>
    </w:p>
    <w:p w:rsidR="00060A56" w:rsidRPr="00D41736" w:rsidRDefault="00060A56" w:rsidP="00F73B87">
      <w:pPr>
        <w:autoSpaceDE w:val="0"/>
        <w:autoSpaceDN w:val="0"/>
        <w:adjustRightInd w:val="0"/>
        <w:spacing w:after="0" w:line="360" w:lineRule="auto"/>
        <w:rPr>
          <w:rFonts w:ascii="Times New Roman" w:eastAsia="Calibri" w:hAnsi="Times New Roman" w:cs="Times New Roman"/>
          <w:b/>
          <w:bCs/>
          <w:sz w:val="26"/>
          <w:szCs w:val="26"/>
          <w:rtl/>
        </w:rPr>
      </w:pPr>
    </w:p>
    <w:p w:rsidR="00AC0902" w:rsidRPr="00D41736" w:rsidRDefault="00AC0902"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Marketing Management</w:t>
      </w:r>
      <w:r w:rsidR="00C720D7" w:rsidRPr="00D41736">
        <w:rPr>
          <w:rFonts w:ascii="Times New Roman" w:eastAsia="Calibri" w:hAnsi="Times New Roman" w:cs="Times New Roman"/>
          <w:b/>
          <w:bCs/>
          <w:sz w:val="26"/>
          <w:szCs w:val="26"/>
        </w:rPr>
        <w:t xml:space="preserve"> (3 credit hours)</w:t>
      </w:r>
    </w:p>
    <w:p w:rsidR="00770A5A" w:rsidRPr="00D41736" w:rsidRDefault="00770A5A" w:rsidP="003B330A">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Marketing management is the practice of planning, executing and developing products</w:t>
      </w:r>
      <w:r w:rsidR="00D6262A" w:rsidRPr="00D41736">
        <w:rPr>
          <w:rFonts w:ascii="Times New Roman" w:eastAsia="Times New Roman" w:hAnsi="Times New Roman" w:cs="Times New Roman"/>
          <w:sz w:val="26"/>
          <w:szCs w:val="26"/>
        </w:rPr>
        <w:t xml:space="preserve">/ </w:t>
      </w:r>
      <w:r w:rsidRPr="00D41736">
        <w:rPr>
          <w:rFonts w:ascii="Times New Roman" w:eastAsia="Times New Roman" w:hAnsi="Times New Roman" w:cs="Times New Roman"/>
          <w:sz w:val="26"/>
          <w:szCs w:val="26"/>
        </w:rPr>
        <w:t>services. Also, it’s about pricing, promoting, distributing and exchanging products/services to support &amp; facilitate the marketing process</w:t>
      </w:r>
      <w:r w:rsidR="000C19BB" w:rsidRPr="00D41736">
        <w:rPr>
          <w:rFonts w:ascii="Times New Roman" w:eastAsia="Times New Roman" w:hAnsi="Times New Roman" w:cs="Times New Roman"/>
          <w:sz w:val="26"/>
          <w:szCs w:val="26"/>
        </w:rPr>
        <w:t xml:space="preserve"> as to achieve the organization’</w:t>
      </w:r>
      <w:r w:rsidRPr="00D41736">
        <w:rPr>
          <w:rFonts w:ascii="Times New Roman" w:eastAsia="Times New Roman" w:hAnsi="Times New Roman" w:cs="Times New Roman"/>
          <w:sz w:val="26"/>
          <w:szCs w:val="26"/>
        </w:rPr>
        <w:t>s objectives.</w:t>
      </w:r>
    </w:p>
    <w:p w:rsidR="00D160B9" w:rsidRPr="00D41736" w:rsidRDefault="00D160B9" w:rsidP="00D6262A">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This course examines the marketing process from a strategic perspective of organizational management and the three stages of the process: market analysis, its planning programs and its strategies. The focus is on how to integrate contemporary marketing, led by Internet technologies and the globalization of trade, with traditional marketing ways. Learning the skills and acquiring the tools necessary to effectively manage &amp; expand businesses as to achieve the strategic objectives of the organization is the main objective of this course.</w:t>
      </w:r>
      <w:r w:rsidR="00925505" w:rsidRPr="00D41736">
        <w:rPr>
          <w:rFonts w:ascii="Times New Roman" w:eastAsia="Times New Roman" w:hAnsi="Times New Roman" w:cs="Times New Roman"/>
          <w:sz w:val="26"/>
          <w:szCs w:val="26"/>
        </w:rPr>
        <w:t xml:space="preserve"> The use of contemporary marketing concepts is considered </w:t>
      </w:r>
      <w:r w:rsidR="00D6262A" w:rsidRPr="00D41736">
        <w:rPr>
          <w:rFonts w:ascii="Times New Roman" w:eastAsia="Times New Roman" w:hAnsi="Times New Roman" w:cs="Times New Roman"/>
          <w:sz w:val="26"/>
          <w:szCs w:val="26"/>
        </w:rPr>
        <w:t>in this course as</w:t>
      </w:r>
      <w:r w:rsidR="00925505" w:rsidRPr="00D41736">
        <w:rPr>
          <w:rFonts w:ascii="Times New Roman" w:eastAsia="Times New Roman" w:hAnsi="Times New Roman" w:cs="Times New Roman"/>
          <w:sz w:val="26"/>
          <w:szCs w:val="26"/>
        </w:rPr>
        <w:t xml:space="preserve"> a response </w:t>
      </w:r>
      <w:r w:rsidR="006D081D" w:rsidRPr="00D41736">
        <w:rPr>
          <w:rFonts w:ascii="Times New Roman" w:eastAsia="Times New Roman" w:hAnsi="Times New Roman" w:cs="Times New Roman"/>
          <w:sz w:val="26"/>
          <w:szCs w:val="26"/>
        </w:rPr>
        <w:t xml:space="preserve">to the competitive challenges </w:t>
      </w:r>
      <w:r w:rsidR="003D3468" w:rsidRPr="00D41736">
        <w:rPr>
          <w:rFonts w:ascii="Times New Roman" w:eastAsia="Times New Roman" w:hAnsi="Times New Roman" w:cs="Times New Roman"/>
          <w:sz w:val="26"/>
          <w:szCs w:val="26"/>
        </w:rPr>
        <w:t xml:space="preserve">represented by mergers among large organizations and the giant purchasing transactions as well as the crises </w:t>
      </w:r>
      <w:r w:rsidR="00A748B4" w:rsidRPr="00D41736">
        <w:rPr>
          <w:rFonts w:ascii="Times New Roman" w:eastAsia="Times New Roman" w:hAnsi="Times New Roman" w:cs="Times New Roman"/>
          <w:sz w:val="26"/>
          <w:szCs w:val="26"/>
        </w:rPr>
        <w:t xml:space="preserve">facing organizations. </w:t>
      </w:r>
    </w:p>
    <w:p w:rsidR="00D6262A" w:rsidRPr="00D41736" w:rsidRDefault="00D6262A" w:rsidP="00D160B9">
      <w:pPr>
        <w:autoSpaceDE w:val="0"/>
        <w:autoSpaceDN w:val="0"/>
        <w:adjustRightInd w:val="0"/>
        <w:spacing w:after="0" w:line="360" w:lineRule="auto"/>
        <w:ind w:left="360"/>
        <w:rPr>
          <w:rFonts w:ascii="TimesNewRoman,Bold" w:cs="TimesNewRoman,Bold"/>
          <w:b/>
          <w:bCs/>
          <w:sz w:val="26"/>
          <w:szCs w:val="26"/>
          <w:rtl/>
        </w:rPr>
      </w:pPr>
    </w:p>
    <w:p w:rsidR="00AB3A43" w:rsidRPr="00D41736" w:rsidRDefault="00AB3A43"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Management Information Systems I</w:t>
      </w:r>
      <w:r w:rsidR="008D59E4" w:rsidRPr="00D41736">
        <w:rPr>
          <w:rFonts w:ascii="Times New Roman" w:eastAsia="Calibri" w:hAnsi="Times New Roman" w:cs="Times New Roman"/>
          <w:b/>
          <w:bCs/>
          <w:sz w:val="26"/>
          <w:szCs w:val="26"/>
        </w:rPr>
        <w:t xml:space="preserve"> (3 credit hours)</w:t>
      </w:r>
    </w:p>
    <w:p w:rsidR="00D428A8" w:rsidRPr="00D41736" w:rsidRDefault="00D428A8" w:rsidP="00D428A8">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course aims to use information technology to solve management problems and develop students’ ability to apply scientific theories and tools of the science of management information systems in practice. The course includes basic concepts: management and operational information systems, information systems and strategy, solving management problems system, information technology (hardware and software, information and communication technology, databases and file processing, and office automation systems).</w:t>
      </w:r>
    </w:p>
    <w:p w:rsidR="00D428A8" w:rsidRPr="00D41736" w:rsidRDefault="00D428A8" w:rsidP="00D428A8">
      <w:pPr>
        <w:autoSpaceDE w:val="0"/>
        <w:autoSpaceDN w:val="0"/>
        <w:adjustRightInd w:val="0"/>
        <w:spacing w:after="0" w:line="360" w:lineRule="auto"/>
        <w:rPr>
          <w:rFonts w:ascii="Times New Roman" w:eastAsia="Calibri" w:hAnsi="Times New Roman" w:cs="Times New Roman"/>
          <w:b/>
          <w:bCs/>
          <w:sz w:val="26"/>
          <w:szCs w:val="26"/>
          <w:rtl/>
        </w:rPr>
      </w:pPr>
    </w:p>
    <w:p w:rsidR="00117244" w:rsidRPr="00D41736" w:rsidRDefault="00117244" w:rsidP="001641A2">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Microeconomics</w:t>
      </w:r>
      <w:r w:rsidR="008D59E4" w:rsidRPr="00D41736">
        <w:rPr>
          <w:rFonts w:ascii="Times New Roman" w:eastAsia="Calibri" w:hAnsi="Times New Roman" w:cs="Times New Roman"/>
          <w:b/>
          <w:bCs/>
          <w:sz w:val="26"/>
          <w:szCs w:val="26"/>
        </w:rPr>
        <w:t xml:space="preserve"> (</w:t>
      </w:r>
      <w:r w:rsidR="001641A2" w:rsidRPr="00D41736">
        <w:rPr>
          <w:rFonts w:ascii="Times New Roman" w:eastAsia="Calibri" w:hAnsi="Times New Roman" w:cs="Times New Roman"/>
          <w:b/>
          <w:bCs/>
          <w:sz w:val="26"/>
          <w:szCs w:val="26"/>
        </w:rPr>
        <w:t>2</w:t>
      </w:r>
      <w:r w:rsidR="008D59E4" w:rsidRPr="00D41736">
        <w:rPr>
          <w:rFonts w:ascii="Times New Roman" w:eastAsia="Calibri" w:hAnsi="Times New Roman" w:cs="Times New Roman"/>
          <w:b/>
          <w:bCs/>
          <w:sz w:val="26"/>
          <w:szCs w:val="26"/>
        </w:rPr>
        <w:t xml:space="preserve"> credit hours)</w:t>
      </w:r>
    </w:p>
    <w:p w:rsidR="00C16E06" w:rsidRPr="00D41736" w:rsidRDefault="00C16E06" w:rsidP="001A6223">
      <w:pPr>
        <w:pStyle w:val="a3"/>
        <w:spacing w:line="360" w:lineRule="auto"/>
        <w:ind w:left="0"/>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course looks at the behavior of individuals and their interactions within the market. It aims to expand the student's knowledge of economic activity in the single economic units. The course includes the study of prices, wages and costs systems in addition to studying theories of consumer behavior and market equilibrium in the different economic systems along with the study of theories of consumption functions.</w:t>
      </w:r>
    </w:p>
    <w:p w:rsidR="00C16E06" w:rsidRPr="00D41736" w:rsidRDefault="00C16E06" w:rsidP="00C16E06">
      <w:pPr>
        <w:pStyle w:val="a3"/>
        <w:autoSpaceDE w:val="0"/>
        <w:autoSpaceDN w:val="0"/>
        <w:adjustRightInd w:val="0"/>
        <w:spacing w:after="0" w:line="360" w:lineRule="auto"/>
        <w:rPr>
          <w:rFonts w:ascii="TimesNewRoman,Bold" w:cs="TimesNewRoman,Bold"/>
          <w:b/>
          <w:bCs/>
          <w:sz w:val="26"/>
          <w:szCs w:val="26"/>
          <w:rtl/>
        </w:rPr>
      </w:pPr>
    </w:p>
    <w:p w:rsidR="00331D9E" w:rsidRPr="00D41736" w:rsidRDefault="0073648F" w:rsidP="00331D9E">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Quality Management</w:t>
      </w:r>
      <w:r w:rsidR="008D59E4" w:rsidRPr="00D41736">
        <w:rPr>
          <w:rFonts w:ascii="Times New Roman" w:eastAsia="Calibri" w:hAnsi="Times New Roman" w:cs="Times New Roman"/>
          <w:b/>
          <w:bCs/>
          <w:sz w:val="26"/>
          <w:szCs w:val="26"/>
        </w:rPr>
        <w:t xml:space="preserve"> (</w:t>
      </w:r>
      <w:r w:rsidR="00CA26A8" w:rsidRPr="00D41736">
        <w:rPr>
          <w:rFonts w:ascii="Times New Roman" w:eastAsia="Calibri" w:hAnsi="Times New Roman" w:cs="Times New Roman"/>
          <w:b/>
          <w:bCs/>
          <w:sz w:val="26"/>
          <w:szCs w:val="26"/>
        </w:rPr>
        <w:t>2</w:t>
      </w:r>
      <w:r w:rsidR="008D59E4" w:rsidRPr="00D41736">
        <w:rPr>
          <w:rFonts w:ascii="Times New Roman" w:eastAsia="Calibri" w:hAnsi="Times New Roman" w:cs="Times New Roman"/>
          <w:b/>
          <w:bCs/>
          <w:sz w:val="26"/>
          <w:szCs w:val="26"/>
        </w:rPr>
        <w:t xml:space="preserve"> credit hours)</w:t>
      </w:r>
    </w:p>
    <w:p w:rsidR="00331D9E" w:rsidRPr="00D41736" w:rsidRDefault="00331D9E" w:rsidP="00BA0DB5">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course aims to equ</w:t>
      </w:r>
      <w:r w:rsidR="001F3CD0" w:rsidRPr="00D41736">
        <w:rPr>
          <w:rFonts w:ascii="Times New Roman" w:eastAsia="Times New Roman" w:hAnsi="Times New Roman" w:cs="Times New Roman"/>
          <w:sz w:val="26"/>
          <w:szCs w:val="26"/>
        </w:rPr>
        <w:t>ip students with the principles</w:t>
      </w:r>
      <w:r w:rsidRPr="00D41736">
        <w:rPr>
          <w:rFonts w:ascii="Times New Roman" w:eastAsia="Times New Roman" w:hAnsi="Times New Roman" w:cs="Times New Roman"/>
          <w:sz w:val="26"/>
          <w:szCs w:val="26"/>
        </w:rPr>
        <w:t>, concepts and philosophy of total quality management “TQM” and continuous improvement. It also aims to clarify the most important criteria required by organization to build its strategy within the concept of total quality to ensure the quality of products and services offered. In addition to the above, the module clarifies the mechanisms and techniques to work according to</w:t>
      </w:r>
      <w:r w:rsidR="000C19BB" w:rsidRPr="00D41736">
        <w:rPr>
          <w:rFonts w:ascii="Times New Roman" w:eastAsia="Times New Roman" w:hAnsi="Times New Roman" w:cs="Times New Roman"/>
          <w:sz w:val="26"/>
          <w:szCs w:val="26"/>
        </w:rPr>
        <w:t xml:space="preserve"> </w:t>
      </w:r>
      <w:r w:rsidRPr="00D41736">
        <w:rPr>
          <w:rFonts w:ascii="Times New Roman" w:eastAsia="Times New Roman" w:hAnsi="Times New Roman" w:cs="Times New Roman"/>
          <w:sz w:val="26"/>
          <w:szCs w:val="26"/>
        </w:rPr>
        <w:t>TQM concept, the stages of its development, and its relationship with other conce</w:t>
      </w:r>
      <w:r w:rsidR="000C19BB" w:rsidRPr="00D41736">
        <w:rPr>
          <w:rFonts w:ascii="Times New Roman" w:eastAsia="Times New Roman" w:hAnsi="Times New Roman" w:cs="Times New Roman"/>
          <w:sz w:val="26"/>
          <w:szCs w:val="26"/>
        </w:rPr>
        <w:t>pts (“</w:t>
      </w:r>
      <w:r w:rsidRPr="00D41736">
        <w:rPr>
          <w:rFonts w:ascii="Times New Roman" w:eastAsia="Times New Roman" w:hAnsi="Times New Roman" w:cs="Times New Roman"/>
          <w:sz w:val="26"/>
          <w:szCs w:val="26"/>
        </w:rPr>
        <w:t>ISO</w:t>
      </w:r>
      <w:r w:rsidR="000C19BB" w:rsidRPr="00D41736">
        <w:rPr>
          <w:rFonts w:ascii="Times New Roman" w:eastAsia="Times New Roman" w:hAnsi="Times New Roman" w:cs="Times New Roman"/>
          <w:sz w:val="26"/>
          <w:szCs w:val="26"/>
        </w:rPr>
        <w:t>”</w:t>
      </w:r>
      <w:r w:rsidRPr="00D41736">
        <w:rPr>
          <w:rFonts w:ascii="Times New Roman" w:eastAsia="Times New Roman" w:hAnsi="Times New Roman" w:cs="Times New Roman"/>
          <w:sz w:val="26"/>
          <w:szCs w:val="26"/>
        </w:rPr>
        <w:t>, “JIT” Just In Time Production,</w:t>
      </w:r>
      <w:r w:rsidR="000C19BB" w:rsidRPr="00D41736">
        <w:rPr>
          <w:rFonts w:ascii="Times New Roman" w:eastAsia="Times New Roman" w:hAnsi="Times New Roman" w:cs="Times New Roman"/>
          <w:sz w:val="26"/>
          <w:szCs w:val="26"/>
        </w:rPr>
        <w:t xml:space="preserve"> “MBO” Management By Objectives</w:t>
      </w:r>
      <w:r w:rsidRPr="00D41736">
        <w:rPr>
          <w:rFonts w:ascii="Times New Roman" w:eastAsia="Times New Roman" w:hAnsi="Times New Roman" w:cs="Times New Roman"/>
          <w:sz w:val="26"/>
          <w:szCs w:val="26"/>
        </w:rPr>
        <w:t>, “QC” Quality Circles).</w:t>
      </w:r>
    </w:p>
    <w:p w:rsidR="00331D9E" w:rsidRPr="00D41736" w:rsidRDefault="00331D9E" w:rsidP="00BA0DB5">
      <w:pPr>
        <w:autoSpaceDE w:val="0"/>
        <w:autoSpaceDN w:val="0"/>
        <w:adjustRightInd w:val="0"/>
        <w:spacing w:after="0" w:line="360" w:lineRule="auto"/>
        <w:jc w:val="lowKashida"/>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Other concepts are introduced also such as organizational, human and physical foundations neces</w:t>
      </w:r>
      <w:r w:rsidR="000C19BB" w:rsidRPr="00D41736">
        <w:rPr>
          <w:rFonts w:ascii="Times New Roman" w:eastAsia="Times New Roman" w:hAnsi="Times New Roman" w:cs="Times New Roman"/>
          <w:sz w:val="26"/>
          <w:szCs w:val="26"/>
        </w:rPr>
        <w:t>sary for the application of TQM</w:t>
      </w:r>
      <w:r w:rsidRPr="00D41736">
        <w:rPr>
          <w:rFonts w:ascii="Times New Roman" w:eastAsia="Times New Roman" w:hAnsi="Times New Roman" w:cs="Times New Roman"/>
          <w:sz w:val="26"/>
          <w:szCs w:val="26"/>
        </w:rPr>
        <w:t>, environmental and regulatory cons</w:t>
      </w:r>
      <w:r w:rsidR="000C19BB" w:rsidRPr="00D41736">
        <w:rPr>
          <w:rFonts w:ascii="Times New Roman" w:eastAsia="Times New Roman" w:hAnsi="Times New Roman" w:cs="Times New Roman"/>
          <w:sz w:val="26"/>
          <w:szCs w:val="26"/>
        </w:rPr>
        <w:t xml:space="preserve">traints and how to deal with </w:t>
      </w:r>
      <w:r w:rsidR="001F3CD0" w:rsidRPr="00D41736">
        <w:rPr>
          <w:rFonts w:ascii="Times New Roman" w:eastAsia="Times New Roman" w:hAnsi="Times New Roman" w:cs="Times New Roman"/>
          <w:sz w:val="26"/>
          <w:szCs w:val="26"/>
        </w:rPr>
        <w:t>them</w:t>
      </w:r>
      <w:r w:rsidRPr="00D41736">
        <w:rPr>
          <w:rFonts w:ascii="Times New Roman" w:eastAsia="Times New Roman" w:hAnsi="Times New Roman" w:cs="Times New Roman"/>
          <w:sz w:val="26"/>
          <w:szCs w:val="26"/>
        </w:rPr>
        <w:t>, and the software application for the entrance of TQM in industrial and service organizations</w:t>
      </w:r>
      <w:r w:rsidR="001F3CD0" w:rsidRPr="00D41736">
        <w:rPr>
          <w:rFonts w:ascii="Times New Roman" w:eastAsia="Times New Roman" w:hAnsi="Times New Roman" w:cs="Times New Roman"/>
          <w:sz w:val="26"/>
          <w:szCs w:val="26"/>
        </w:rPr>
        <w:t>.</w:t>
      </w:r>
    </w:p>
    <w:p w:rsidR="008846D7" w:rsidRPr="00D41736" w:rsidRDefault="008846D7"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Human Resource Management</w:t>
      </w:r>
      <w:r w:rsidR="008D59E4" w:rsidRPr="00D41736">
        <w:rPr>
          <w:rFonts w:ascii="Times New Roman" w:eastAsia="Calibri" w:hAnsi="Times New Roman" w:cs="Times New Roman"/>
          <w:b/>
          <w:bCs/>
          <w:sz w:val="26"/>
          <w:szCs w:val="26"/>
        </w:rPr>
        <w:t xml:space="preserve"> (3 credit hours)</w:t>
      </w:r>
    </w:p>
    <w:p w:rsidR="006B09CC" w:rsidRPr="00D41736" w:rsidRDefault="006B09CC" w:rsidP="004C66F5">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This course aims to provide students with knowledge of general human resources management functions and investing in the human element to generate qualified human capital through clarifying the concept of human resources management and the historical development of this concept. It also aims to give a comprehensive idea about the practices and functions of Human Resources Management (polarization, selection and recruitment, training and rehabilitation, salaries-wages and incentives, career path, performance assessment), in addition to the importance of investing in the human element and thus generating qualified human capital.</w:t>
      </w:r>
    </w:p>
    <w:p w:rsidR="00C242EA" w:rsidRPr="00D41736" w:rsidRDefault="00C242EA" w:rsidP="001E00A7">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Financial Management</w:t>
      </w:r>
      <w:r w:rsidR="0094291D" w:rsidRPr="00D41736">
        <w:rPr>
          <w:rFonts w:ascii="Times New Roman" w:eastAsia="Calibri" w:hAnsi="Times New Roman" w:cs="Times New Roman"/>
          <w:b/>
          <w:bCs/>
          <w:sz w:val="26"/>
          <w:szCs w:val="26"/>
        </w:rPr>
        <w:t xml:space="preserve"> (</w:t>
      </w:r>
      <w:r w:rsidR="001E00A7" w:rsidRPr="00D41736">
        <w:rPr>
          <w:rFonts w:ascii="Times New Roman" w:eastAsia="Calibri" w:hAnsi="Times New Roman" w:cs="Times New Roman"/>
          <w:b/>
          <w:bCs/>
          <w:sz w:val="26"/>
          <w:szCs w:val="26"/>
        </w:rPr>
        <w:t>2</w:t>
      </w:r>
      <w:r w:rsidR="0094291D" w:rsidRPr="00D41736">
        <w:rPr>
          <w:rFonts w:ascii="Times New Roman" w:eastAsia="Calibri" w:hAnsi="Times New Roman" w:cs="Times New Roman"/>
          <w:b/>
          <w:bCs/>
          <w:sz w:val="26"/>
          <w:szCs w:val="26"/>
        </w:rPr>
        <w:t xml:space="preserve"> credit hours)</w:t>
      </w:r>
    </w:p>
    <w:p w:rsidR="003365FA" w:rsidRPr="00D41736" w:rsidRDefault="003365FA" w:rsidP="004C66F5">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is to be a complement to the principles of Public Finance and seeks to deepen the student knowledge about the firm funding and the various decisions taken by the Chief Financial Officer such as funding decisions concerned with how to get fund and the investment decisions in regard to how to invest these funds. This course is concerned also with how to calculate the cost of obtaining funds and familiarity with some of the decisions related to planning and financial control.</w:t>
      </w:r>
    </w:p>
    <w:p w:rsidR="0085005E" w:rsidRPr="00D41736" w:rsidRDefault="0085005E" w:rsidP="004C66F5">
      <w:pPr>
        <w:spacing w:line="360" w:lineRule="auto"/>
        <w:jc w:val="both"/>
        <w:rPr>
          <w:rFonts w:ascii="Times New Roman" w:eastAsia="Times New Roman" w:hAnsi="Times New Roman" w:cs="Times New Roman"/>
          <w:sz w:val="26"/>
          <w:szCs w:val="26"/>
          <w:rtl/>
        </w:rPr>
      </w:pPr>
    </w:p>
    <w:p w:rsidR="001F1DD3" w:rsidRPr="00D41736" w:rsidRDefault="001F1DD3" w:rsidP="003E4F2C">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lastRenderedPageBreak/>
        <w:t>International Management</w:t>
      </w:r>
      <w:r w:rsidR="0094291D" w:rsidRPr="00D41736">
        <w:rPr>
          <w:rFonts w:ascii="Times New Roman" w:eastAsia="Calibri" w:hAnsi="Times New Roman" w:cs="Times New Roman"/>
          <w:b/>
          <w:bCs/>
          <w:sz w:val="26"/>
          <w:szCs w:val="26"/>
        </w:rPr>
        <w:t xml:space="preserve"> (</w:t>
      </w:r>
      <w:r w:rsidR="003E4F2C" w:rsidRPr="00D41736">
        <w:rPr>
          <w:rFonts w:ascii="Times New Roman" w:eastAsia="Calibri" w:hAnsi="Times New Roman" w:cs="Times New Roman"/>
          <w:b/>
          <w:bCs/>
          <w:sz w:val="26"/>
          <w:szCs w:val="26"/>
        </w:rPr>
        <w:t>2</w:t>
      </w:r>
      <w:r w:rsidR="0094291D" w:rsidRPr="00D41736">
        <w:rPr>
          <w:rFonts w:ascii="Times New Roman" w:eastAsia="Calibri" w:hAnsi="Times New Roman" w:cs="Times New Roman"/>
          <w:b/>
          <w:bCs/>
          <w:sz w:val="26"/>
          <w:szCs w:val="26"/>
        </w:rPr>
        <w:t xml:space="preserve"> credit hours)</w:t>
      </w:r>
    </w:p>
    <w:p w:rsidR="004879C5" w:rsidRPr="00D41736" w:rsidRDefault="00C01B30" w:rsidP="00BA0DB5">
      <w:pPr>
        <w:autoSpaceDE w:val="0"/>
        <w:autoSpaceDN w:val="0"/>
        <w:adjustRightInd w:val="0"/>
        <w:spacing w:after="0" w:line="360" w:lineRule="auto"/>
        <w:jc w:val="lowKashida"/>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 xml:space="preserve">This course includes a set of information that enables students to access to knowledge, experience and skills that qualify them to accommodate a range of topics relating to the basics of international management, its historical development, organizational architecture, and international leadership. The course aims to introduce students to the changes in the economic environment, political, and cultural environment where international companies operate. The student studies in-depth International Human Resources Management, </w:t>
      </w:r>
      <w:r w:rsidR="00911C18" w:rsidRPr="00D41736">
        <w:rPr>
          <w:rFonts w:ascii="Times New Roman" w:eastAsia="Times New Roman" w:hAnsi="Times New Roman" w:cs="Times New Roman"/>
          <w:sz w:val="26"/>
          <w:szCs w:val="26"/>
        </w:rPr>
        <w:t>managing i</w:t>
      </w:r>
      <w:r w:rsidRPr="00D41736">
        <w:rPr>
          <w:rFonts w:ascii="Times New Roman" w:eastAsia="Times New Roman" w:hAnsi="Times New Roman" w:cs="Times New Roman"/>
          <w:sz w:val="26"/>
          <w:szCs w:val="26"/>
        </w:rPr>
        <w:t xml:space="preserve">nternational Marketing, International Logistics, international financial and management of </w:t>
      </w:r>
      <w:r w:rsidR="00D007B7" w:rsidRPr="00D41736">
        <w:rPr>
          <w:rFonts w:ascii="Times New Roman" w:eastAsia="Times New Roman" w:hAnsi="Times New Roman" w:cs="Times New Roman"/>
          <w:sz w:val="26"/>
          <w:szCs w:val="26"/>
        </w:rPr>
        <w:t>portfolio</w:t>
      </w:r>
      <w:r w:rsidR="00911C18" w:rsidRPr="00D41736">
        <w:rPr>
          <w:rFonts w:ascii="Times New Roman" w:eastAsia="Times New Roman" w:hAnsi="Times New Roman" w:cs="Times New Roman"/>
          <w:sz w:val="26"/>
          <w:szCs w:val="26"/>
        </w:rPr>
        <w:t>s</w:t>
      </w:r>
      <w:r w:rsidRPr="00D41736">
        <w:rPr>
          <w:rFonts w:ascii="Times New Roman" w:eastAsia="Times New Roman" w:hAnsi="Times New Roman" w:cs="Times New Roman"/>
          <w:sz w:val="26"/>
          <w:szCs w:val="26"/>
        </w:rPr>
        <w:t>. The course also includes identifying the problems that should be dealt with by multinational companies to deal with in the fields: marketing, financial management, human resources management</w:t>
      </w:r>
      <w:r w:rsidRPr="00D41736">
        <w:rPr>
          <w:rFonts w:ascii="Times New Roman" w:eastAsia="Times New Roman" w:hAnsi="Times New Roman" w:cs="Times New Roman"/>
          <w:sz w:val="26"/>
          <w:szCs w:val="26"/>
          <w:rtl/>
        </w:rPr>
        <w:t>.</w:t>
      </w:r>
    </w:p>
    <w:p w:rsidR="0049563C" w:rsidRPr="00D41736" w:rsidRDefault="0049563C" w:rsidP="003E4F2C">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Macroeconomics</w:t>
      </w:r>
      <w:r w:rsidR="0094291D" w:rsidRPr="00D41736">
        <w:rPr>
          <w:rFonts w:ascii="Times New Roman" w:eastAsia="Calibri" w:hAnsi="Times New Roman" w:cs="Times New Roman"/>
          <w:b/>
          <w:bCs/>
          <w:sz w:val="26"/>
          <w:szCs w:val="26"/>
        </w:rPr>
        <w:t xml:space="preserve"> (</w:t>
      </w:r>
      <w:r w:rsidR="003E4F2C" w:rsidRPr="00D41736">
        <w:rPr>
          <w:rFonts w:ascii="Times New Roman" w:eastAsia="Calibri" w:hAnsi="Times New Roman" w:cs="Times New Roman"/>
          <w:b/>
          <w:bCs/>
          <w:sz w:val="26"/>
          <w:szCs w:val="26"/>
        </w:rPr>
        <w:t>2</w:t>
      </w:r>
      <w:r w:rsidR="0094291D" w:rsidRPr="00D41736">
        <w:rPr>
          <w:rFonts w:ascii="Times New Roman" w:eastAsia="Calibri" w:hAnsi="Times New Roman" w:cs="Times New Roman"/>
          <w:b/>
          <w:bCs/>
          <w:sz w:val="26"/>
          <w:szCs w:val="26"/>
        </w:rPr>
        <w:t xml:space="preserve"> credit hours)</w:t>
      </w:r>
    </w:p>
    <w:p w:rsidR="006728D1" w:rsidRPr="00D41736" w:rsidRDefault="006728D1" w:rsidP="00911C18">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This course is concerned with studying concepts, variables and macro-economic phenomena and the basics of macro-economic analysis. It aims to deepen student's knowledge of macro-economic and its relationship to the micro-economics. This course covers the concept and objectives of macro-economic policies, role of the state in economic activity, macroeconomic variables and its essential components, and the basics of macroeconomic analysis. It explains the behavior of the various economic sectors and analyzes some macroeconomics phenomena such as: economic growth and development, unemployment, inflation and the fundamental aspects of the theory of production. The course explains the functions of consumption, savings and investment.</w:t>
      </w:r>
    </w:p>
    <w:p w:rsidR="0049563C" w:rsidRPr="00D41736" w:rsidRDefault="0049563C"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Project Management</w:t>
      </w:r>
      <w:r w:rsidR="0094291D" w:rsidRPr="00D41736">
        <w:rPr>
          <w:rFonts w:ascii="Times New Roman" w:eastAsia="Calibri" w:hAnsi="Times New Roman" w:cs="Times New Roman"/>
          <w:b/>
          <w:bCs/>
          <w:sz w:val="26"/>
          <w:szCs w:val="26"/>
        </w:rPr>
        <w:t xml:space="preserve"> (3 credit hours)</w:t>
      </w:r>
    </w:p>
    <w:p w:rsidR="000864D9" w:rsidRPr="00D41736" w:rsidRDefault="000864D9" w:rsidP="0085005E">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 xml:space="preserve">This course aims to introduce students to project management and to create a clear understanding of its function within the organization as an effective mean to help achieve the organization’s objectives. The course includes the concept of project management and the key elements of the project life cycle </w:t>
      </w:r>
      <w:r w:rsidR="009532D1" w:rsidRPr="00D41736">
        <w:rPr>
          <w:rFonts w:ascii="Times New Roman" w:eastAsia="Times New Roman" w:hAnsi="Times New Roman" w:cs="Times New Roman"/>
          <w:sz w:val="26"/>
          <w:szCs w:val="26"/>
        </w:rPr>
        <w:t>(</w:t>
      </w:r>
      <w:r w:rsidRPr="00D41736">
        <w:rPr>
          <w:rFonts w:ascii="Times New Roman" w:eastAsia="Times New Roman" w:hAnsi="Times New Roman" w:cs="Times New Roman"/>
          <w:sz w:val="26"/>
          <w:szCs w:val="26"/>
        </w:rPr>
        <w:t>planning, organizing, leadership, following-up and project supervising) in line with the organization's strategy.</w:t>
      </w:r>
      <w:r w:rsidR="0085005E" w:rsidRPr="00D41736">
        <w:rPr>
          <w:rFonts w:ascii="Times New Roman" w:eastAsia="Times New Roman" w:hAnsi="Times New Roman" w:cs="Times New Roman"/>
          <w:sz w:val="26"/>
          <w:szCs w:val="26"/>
        </w:rPr>
        <w:t xml:space="preserve"> </w:t>
      </w:r>
      <w:r w:rsidRPr="00D41736">
        <w:rPr>
          <w:rFonts w:ascii="Times New Roman" w:eastAsia="Times New Roman" w:hAnsi="Times New Roman" w:cs="Times New Roman"/>
          <w:sz w:val="26"/>
          <w:szCs w:val="26"/>
        </w:rPr>
        <w:t xml:space="preserve">Moreover, the course aims to develop the capabilities of teamwork that leads the process of identifying problems and issues and ways to solve them in order to make decisions and communicate effectively with others, along with identifying tools </w:t>
      </w:r>
      <w:r w:rsidR="00222EB5" w:rsidRPr="00D41736">
        <w:rPr>
          <w:rFonts w:ascii="Times New Roman" w:eastAsia="Times New Roman" w:hAnsi="Times New Roman" w:cs="Times New Roman"/>
          <w:sz w:val="26"/>
          <w:szCs w:val="26"/>
        </w:rPr>
        <w:t>and</w:t>
      </w:r>
      <w:r w:rsidRPr="00D41736">
        <w:rPr>
          <w:rFonts w:ascii="Times New Roman" w:eastAsia="Times New Roman" w:hAnsi="Times New Roman" w:cs="Times New Roman"/>
          <w:sz w:val="26"/>
          <w:szCs w:val="26"/>
        </w:rPr>
        <w:t xml:space="preserve"> </w:t>
      </w:r>
      <w:proofErr w:type="spellStart"/>
      <w:r w:rsidRPr="00D41736">
        <w:rPr>
          <w:rFonts w:ascii="Times New Roman" w:eastAsia="Times New Roman" w:hAnsi="Times New Roman" w:cs="Times New Roman"/>
          <w:sz w:val="26"/>
          <w:szCs w:val="26"/>
        </w:rPr>
        <w:t>softwares</w:t>
      </w:r>
      <w:proofErr w:type="spellEnd"/>
      <w:r w:rsidRPr="00D41736">
        <w:rPr>
          <w:rFonts w:ascii="Times New Roman" w:eastAsia="Times New Roman" w:hAnsi="Times New Roman" w:cs="Times New Roman"/>
          <w:sz w:val="26"/>
          <w:szCs w:val="26"/>
        </w:rPr>
        <w:t xml:space="preserve"> used in the project management</w:t>
      </w:r>
      <w:r w:rsidRPr="00D41736">
        <w:rPr>
          <w:rFonts w:ascii="Times New Roman" w:eastAsia="Times New Roman" w:hAnsi="Times New Roman" w:cs="Times New Roman"/>
          <w:sz w:val="26"/>
          <w:szCs w:val="26"/>
          <w:rtl/>
        </w:rPr>
        <w:t>.</w:t>
      </w:r>
    </w:p>
    <w:p w:rsidR="00911C18" w:rsidRPr="00D41736" w:rsidRDefault="00911C18" w:rsidP="004C66F5">
      <w:pPr>
        <w:autoSpaceDE w:val="0"/>
        <w:autoSpaceDN w:val="0"/>
        <w:adjustRightInd w:val="0"/>
        <w:spacing w:after="0" w:line="360" w:lineRule="auto"/>
        <w:ind w:left="360"/>
        <w:jc w:val="lowKashida"/>
        <w:rPr>
          <w:rFonts w:ascii="Times New Roman" w:eastAsia="Times New Roman" w:hAnsi="Times New Roman" w:cs="Times New Roman"/>
          <w:sz w:val="26"/>
          <w:szCs w:val="26"/>
          <w:rtl/>
        </w:rPr>
      </w:pPr>
    </w:p>
    <w:p w:rsidR="00DE4E87" w:rsidRPr="00D41736" w:rsidRDefault="0049563C"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Professional Internship</w:t>
      </w:r>
      <w:r w:rsidR="0094291D" w:rsidRPr="00D41736">
        <w:rPr>
          <w:rFonts w:ascii="Times New Roman" w:eastAsia="Calibri" w:hAnsi="Times New Roman" w:cs="Times New Roman"/>
          <w:b/>
          <w:bCs/>
          <w:sz w:val="26"/>
          <w:szCs w:val="26"/>
        </w:rPr>
        <w:t xml:space="preserve"> (3 credit hours)</w:t>
      </w:r>
    </w:p>
    <w:p w:rsidR="0022508B" w:rsidRPr="00D41736" w:rsidRDefault="0022508B" w:rsidP="00911C18">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After successfully passing most modules of the first four levels (equivalent to 90% of the total requirement), the student is subject to a mandatory practical training in an institution for a period of at least 160 actual hours as to become able to choose a specialization that he/she is inclined to and wants to go deeply in it.</w:t>
      </w:r>
    </w:p>
    <w:p w:rsidR="00C0349A" w:rsidRPr="00D41736" w:rsidRDefault="00C0349A" w:rsidP="0085005E">
      <w:pPr>
        <w:autoSpaceDE w:val="0"/>
        <w:autoSpaceDN w:val="0"/>
        <w:adjustRightInd w:val="0"/>
        <w:spacing w:after="0" w:line="360" w:lineRule="auto"/>
        <w:rPr>
          <w:rFonts w:ascii="Times New Roman" w:eastAsia="Times New Roman" w:hAnsi="Times New Roman" w:cs="Times New Roman"/>
          <w:b/>
          <w:bCs/>
          <w:sz w:val="40"/>
          <w:szCs w:val="40"/>
        </w:rPr>
      </w:pPr>
    </w:p>
    <w:p w:rsidR="009978CC" w:rsidRPr="00D41736" w:rsidRDefault="00AB0CC3" w:rsidP="009978C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autoSpaceDE w:val="0"/>
        <w:autoSpaceDN w:val="0"/>
        <w:adjustRightInd w:val="0"/>
        <w:spacing w:after="0" w:line="360" w:lineRule="auto"/>
        <w:jc w:val="center"/>
        <w:rPr>
          <w:rFonts w:ascii="Times New Roman" w:eastAsia="Times New Roman" w:hAnsi="Times New Roman" w:cs="Times New Roman"/>
          <w:b/>
          <w:bCs/>
          <w:sz w:val="40"/>
          <w:szCs w:val="40"/>
        </w:rPr>
      </w:pPr>
      <w:r w:rsidRPr="00D41736">
        <w:rPr>
          <w:rFonts w:ascii="Times New Roman" w:eastAsia="Times New Roman" w:hAnsi="Times New Roman" w:cs="Times New Roman"/>
          <w:b/>
          <w:bCs/>
          <w:sz w:val="40"/>
          <w:szCs w:val="40"/>
        </w:rPr>
        <w:t>Optional</w:t>
      </w:r>
      <w:r w:rsidR="005E63A5" w:rsidRPr="00D41736">
        <w:rPr>
          <w:rFonts w:ascii="Times New Roman" w:eastAsia="Times New Roman" w:hAnsi="Times New Roman" w:cs="Times New Roman"/>
          <w:b/>
          <w:bCs/>
          <w:sz w:val="40"/>
          <w:szCs w:val="40"/>
        </w:rPr>
        <w:t xml:space="preserve"> courses requirements</w:t>
      </w:r>
    </w:p>
    <w:p w:rsidR="009978CC" w:rsidRPr="00D41736" w:rsidRDefault="009978CC" w:rsidP="009978C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autoSpaceDE w:val="0"/>
        <w:autoSpaceDN w:val="0"/>
        <w:adjustRightInd w:val="0"/>
        <w:spacing w:after="0" w:line="360" w:lineRule="auto"/>
        <w:jc w:val="center"/>
        <w:rPr>
          <w:rFonts w:ascii="Times New Roman" w:eastAsia="Times New Roman" w:hAnsi="Times New Roman" w:cs="Times New Roman"/>
        </w:rPr>
      </w:pPr>
      <w:r w:rsidRPr="00D41736">
        <w:rPr>
          <w:rFonts w:ascii="Times New Roman" w:eastAsia="Times New Roman" w:hAnsi="Times New Roman" w:cs="Times New Roman"/>
          <w:b/>
          <w:bCs/>
          <w:sz w:val="40"/>
          <w:szCs w:val="40"/>
        </w:rPr>
        <w:t xml:space="preserve"> </w:t>
      </w:r>
      <w:r w:rsidRPr="00D41736">
        <w:rPr>
          <w:rFonts w:ascii="Times New Roman" w:eastAsia="Times New Roman" w:hAnsi="Times New Roman" w:cs="Times New Roman"/>
        </w:rPr>
        <w:t>9 credit hours (16%) of total requirements</w:t>
      </w:r>
    </w:p>
    <w:p w:rsidR="004C66F5" w:rsidRPr="00D41736" w:rsidRDefault="004C66F5" w:rsidP="0085005E">
      <w:pPr>
        <w:autoSpaceDE w:val="0"/>
        <w:autoSpaceDN w:val="0"/>
        <w:adjustRightInd w:val="0"/>
        <w:spacing w:after="0" w:line="360" w:lineRule="auto"/>
        <w:rPr>
          <w:rFonts w:ascii="Times New Roman" w:eastAsia="Calibri" w:hAnsi="Times New Roman" w:cs="Times New Roman"/>
          <w:b/>
          <w:bCs/>
          <w:sz w:val="40"/>
          <w:szCs w:val="40"/>
          <w:rtl/>
        </w:rPr>
      </w:pPr>
    </w:p>
    <w:p w:rsidR="00DE4E87" w:rsidRPr="00D41736" w:rsidRDefault="00DE4E87"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Personal businesses Accounting</w:t>
      </w:r>
      <w:r w:rsidR="0094291D" w:rsidRPr="00D41736">
        <w:rPr>
          <w:rFonts w:ascii="Times New Roman" w:eastAsia="Calibri" w:hAnsi="Times New Roman" w:cs="Times New Roman"/>
          <w:b/>
          <w:bCs/>
          <w:sz w:val="26"/>
          <w:szCs w:val="26"/>
        </w:rPr>
        <w:t xml:space="preserve"> (3 credit hours)</w:t>
      </w:r>
    </w:p>
    <w:p w:rsidR="00F028AB" w:rsidRPr="00D41736" w:rsidRDefault="00F028AB" w:rsidP="00911C18">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The course initiates a general introduction in commercial companies and then delve</w:t>
      </w:r>
      <w:r w:rsidR="001C6BD5" w:rsidRPr="00D41736">
        <w:rPr>
          <w:rFonts w:ascii="Times New Roman" w:eastAsia="Times New Roman" w:hAnsi="Times New Roman" w:cs="Times New Roman"/>
          <w:sz w:val="26"/>
          <w:szCs w:val="26"/>
        </w:rPr>
        <w:t>s</w:t>
      </w:r>
      <w:r w:rsidRPr="00D41736">
        <w:rPr>
          <w:rFonts w:ascii="Times New Roman" w:eastAsia="Times New Roman" w:hAnsi="Times New Roman" w:cs="Times New Roman"/>
          <w:sz w:val="26"/>
          <w:szCs w:val="26"/>
        </w:rPr>
        <w:t xml:space="preserve"> deeper into the partnership companies which consists of general partnership companies, their nature and characteristics, the accounting processing of the composition of general partnership companies, current accounts of partners, reorganizing general partnership companies, final accounts and financial statements, and the liquidation of general partnership. It also looks at other partnership companies including the nature of the limited partnership companies and their accounting processes, and the nature and composition of joint-ventures companies and their accounting processing also.</w:t>
      </w:r>
    </w:p>
    <w:p w:rsidR="004C66F5" w:rsidRPr="00D41736" w:rsidRDefault="004C66F5" w:rsidP="0085005E">
      <w:pPr>
        <w:autoSpaceDE w:val="0"/>
        <w:autoSpaceDN w:val="0"/>
        <w:adjustRightInd w:val="0"/>
        <w:spacing w:after="0" w:line="360" w:lineRule="auto"/>
        <w:rPr>
          <w:rFonts w:ascii="Times New Roman" w:eastAsia="Calibri" w:hAnsi="Times New Roman" w:cs="Times New Roman"/>
          <w:b/>
          <w:bCs/>
          <w:sz w:val="26"/>
          <w:szCs w:val="26"/>
          <w:rtl/>
        </w:rPr>
      </w:pPr>
    </w:p>
    <w:p w:rsidR="00D13BB1" w:rsidRPr="00D41736" w:rsidRDefault="00DE4E87"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English for Business</w:t>
      </w:r>
      <w:r w:rsidR="0094291D" w:rsidRPr="00D41736">
        <w:rPr>
          <w:rFonts w:ascii="Times New Roman" w:eastAsia="Calibri" w:hAnsi="Times New Roman" w:cs="Times New Roman"/>
          <w:b/>
          <w:bCs/>
          <w:sz w:val="26"/>
          <w:szCs w:val="26"/>
        </w:rPr>
        <w:t xml:space="preserve"> (3 credit hours)</w:t>
      </w:r>
    </w:p>
    <w:p w:rsidR="00603970" w:rsidRPr="00D41736" w:rsidRDefault="00603970" w:rsidP="00911C18">
      <w:pPr>
        <w:spacing w:line="360" w:lineRule="auto"/>
        <w:jc w:val="both"/>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The course provides an additional scientific and specialized topic oriented to students in Business Administration. The course aims to provide students with a wide range of vocabulary and scientific terms used in the business. Moreover, it teaches how to write and analyze texts and understand their implications and deepen the oral discussion of what would help students in the future in their career.</w:t>
      </w:r>
    </w:p>
    <w:p w:rsidR="00603970" w:rsidRPr="00D41736" w:rsidRDefault="00603970" w:rsidP="00603970">
      <w:pPr>
        <w:autoSpaceDE w:val="0"/>
        <w:autoSpaceDN w:val="0"/>
        <w:adjustRightInd w:val="0"/>
        <w:spacing w:after="0" w:line="360" w:lineRule="auto"/>
        <w:rPr>
          <w:rFonts w:ascii="Times New Roman" w:eastAsia="Calibri" w:hAnsi="Times New Roman" w:cs="Times New Roman"/>
          <w:b/>
          <w:bCs/>
          <w:sz w:val="26"/>
          <w:szCs w:val="26"/>
        </w:rPr>
      </w:pPr>
    </w:p>
    <w:p w:rsidR="004C66F5" w:rsidRPr="00D41736" w:rsidRDefault="004C66F5" w:rsidP="00603970">
      <w:pPr>
        <w:autoSpaceDE w:val="0"/>
        <w:autoSpaceDN w:val="0"/>
        <w:adjustRightInd w:val="0"/>
        <w:spacing w:after="0" w:line="360" w:lineRule="auto"/>
        <w:rPr>
          <w:rFonts w:ascii="Times New Roman" w:eastAsia="Calibri" w:hAnsi="Times New Roman" w:cs="Times New Roman"/>
          <w:b/>
          <w:bCs/>
          <w:sz w:val="26"/>
          <w:szCs w:val="26"/>
        </w:rPr>
      </w:pPr>
    </w:p>
    <w:p w:rsidR="00911C18" w:rsidRPr="00D41736" w:rsidRDefault="00911C18" w:rsidP="00603970">
      <w:pPr>
        <w:autoSpaceDE w:val="0"/>
        <w:autoSpaceDN w:val="0"/>
        <w:adjustRightInd w:val="0"/>
        <w:spacing w:after="0" w:line="360" w:lineRule="auto"/>
        <w:rPr>
          <w:rFonts w:ascii="Times New Roman" w:eastAsia="Calibri" w:hAnsi="Times New Roman" w:cs="Times New Roman"/>
          <w:b/>
          <w:bCs/>
          <w:sz w:val="26"/>
          <w:szCs w:val="26"/>
          <w:rtl/>
        </w:rPr>
      </w:pPr>
    </w:p>
    <w:p w:rsidR="00DA690C" w:rsidRPr="00D41736" w:rsidRDefault="00D13BB1"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International Business</w:t>
      </w:r>
      <w:r w:rsidR="0094291D" w:rsidRPr="00D41736">
        <w:rPr>
          <w:rFonts w:ascii="Times New Roman" w:eastAsia="Calibri" w:hAnsi="Times New Roman" w:cs="Times New Roman"/>
          <w:b/>
          <w:bCs/>
          <w:sz w:val="26"/>
          <w:szCs w:val="26"/>
        </w:rPr>
        <w:t xml:space="preserve"> (3 credit hours)</w:t>
      </w:r>
    </w:p>
    <w:p w:rsidR="00E42F3F" w:rsidRPr="00D41736" w:rsidRDefault="00E42F3F" w:rsidP="00911C18">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This module aims to introduce students to the basics of international business, its historical development and its relationship to the international economy, with a focus on foreign trade, international investment institutions, bilateral and multilateral organizations concerned with organizing international relationship management in the scope of business administration.</w:t>
      </w:r>
    </w:p>
    <w:p w:rsidR="004C66F5" w:rsidRPr="00D41736" w:rsidRDefault="00E42F3F" w:rsidP="0085005E">
      <w:pPr>
        <w:autoSpaceDE w:val="0"/>
        <w:autoSpaceDN w:val="0"/>
        <w:adjustRightInd w:val="0"/>
        <w:spacing w:after="0" w:line="360" w:lineRule="auto"/>
        <w:jc w:val="lowKashida"/>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The course aims to make students picture the changing economic, political, and global cultural environment generated by international institutions  which they operate through. The course covers identifying human resource issues that international companies should deal with and addresses the most important challenges they face</w:t>
      </w:r>
      <w:r w:rsidRPr="00D41736">
        <w:rPr>
          <w:rFonts w:ascii="Times New Roman" w:eastAsia="Times New Roman" w:hAnsi="Times New Roman" w:cs="Times New Roman"/>
          <w:sz w:val="26"/>
          <w:szCs w:val="26"/>
          <w:rtl/>
        </w:rPr>
        <w:t>.</w:t>
      </w:r>
    </w:p>
    <w:p w:rsidR="00FD4A4B" w:rsidRPr="00D41736" w:rsidRDefault="00DA690C" w:rsidP="008D4D38">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Operations Research</w:t>
      </w:r>
      <w:r w:rsidR="0094291D" w:rsidRPr="00D41736">
        <w:rPr>
          <w:rFonts w:ascii="Times New Roman" w:eastAsia="Calibri" w:hAnsi="Times New Roman" w:cs="Times New Roman"/>
          <w:b/>
          <w:bCs/>
          <w:sz w:val="26"/>
          <w:szCs w:val="26"/>
        </w:rPr>
        <w:t xml:space="preserve"> (3 credit hours)</w:t>
      </w:r>
    </w:p>
    <w:p w:rsidR="004C66F5" w:rsidRPr="00D41736" w:rsidRDefault="00C61DC7" w:rsidP="0085005E">
      <w:pPr>
        <w:spacing w:line="360" w:lineRule="auto"/>
        <w:jc w:val="both"/>
        <w:rPr>
          <w:rFonts w:ascii="Times New Roman" w:eastAsia="Times New Roman" w:hAnsi="Times New Roman" w:cs="Times New Roman"/>
          <w:sz w:val="26"/>
          <w:szCs w:val="26"/>
          <w:rtl/>
        </w:rPr>
      </w:pPr>
      <w:r w:rsidRPr="00D41736">
        <w:rPr>
          <w:rFonts w:ascii="Times New Roman" w:eastAsia="Times New Roman" w:hAnsi="Times New Roman" w:cs="Times New Roman"/>
          <w:sz w:val="26"/>
          <w:szCs w:val="26"/>
        </w:rPr>
        <w:t>The course aims to introduce students to scientific tools and methods to solve management problems and the idea of ​​building models, basic concepts of linear programming, its economic and administrative applications in areas such as resource allocation and investment planning: general phrasing, the graph solution, simplex method, the transportation problem, the theory of dualism, shadow prices, th</w:t>
      </w:r>
      <w:r w:rsidR="003E0DD8" w:rsidRPr="00D41736">
        <w:rPr>
          <w:rFonts w:ascii="Times New Roman" w:eastAsia="Times New Roman" w:hAnsi="Times New Roman" w:cs="Times New Roman"/>
          <w:sz w:val="26"/>
          <w:szCs w:val="26"/>
        </w:rPr>
        <w:t xml:space="preserve">e principle of complementarily, </w:t>
      </w:r>
      <w:r w:rsidRPr="00D41736">
        <w:rPr>
          <w:rFonts w:ascii="Times New Roman" w:eastAsia="Times New Roman" w:hAnsi="Times New Roman" w:cs="Times New Roman"/>
          <w:sz w:val="26"/>
          <w:szCs w:val="26"/>
        </w:rPr>
        <w:t>sensitivity ana</w:t>
      </w:r>
      <w:r w:rsidR="003E0DD8" w:rsidRPr="00D41736">
        <w:rPr>
          <w:rFonts w:ascii="Times New Roman" w:eastAsia="Times New Roman" w:hAnsi="Times New Roman" w:cs="Times New Roman"/>
          <w:sz w:val="26"/>
          <w:szCs w:val="26"/>
        </w:rPr>
        <w:t>lysis of the program indicators</w:t>
      </w:r>
      <w:r w:rsidRPr="00D41736">
        <w:rPr>
          <w:rFonts w:ascii="Times New Roman" w:eastAsia="Times New Roman" w:hAnsi="Times New Roman" w:cs="Times New Roman"/>
          <w:sz w:val="26"/>
          <w:szCs w:val="26"/>
        </w:rPr>
        <w:t xml:space="preserve">: </w:t>
      </w:r>
      <w:r w:rsidR="00155B6D" w:rsidRPr="00D41736">
        <w:rPr>
          <w:rFonts w:ascii="Times New Roman" w:eastAsia="Times New Roman" w:hAnsi="Times New Roman" w:cs="Times New Roman"/>
          <w:sz w:val="26"/>
          <w:szCs w:val="26"/>
        </w:rPr>
        <w:t>m</w:t>
      </w:r>
      <w:r w:rsidRPr="00D41736">
        <w:rPr>
          <w:rFonts w:ascii="Times New Roman" w:eastAsia="Times New Roman" w:hAnsi="Times New Roman" w:cs="Times New Roman"/>
          <w:sz w:val="26"/>
          <w:szCs w:val="26"/>
        </w:rPr>
        <w:t>inimum limit of lack of resources and the maximum limit to increase without being affected by shadow prices, the minimum lack of yield and maximum increase without affecting the optimal production plan, economic interpretation, and the basic concepts and administrative applications of the mathematical programming methods.</w:t>
      </w:r>
    </w:p>
    <w:p w:rsidR="000B0556" w:rsidRPr="00D41736" w:rsidRDefault="00FD4A4B" w:rsidP="000B0556">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Management Information Systems II</w:t>
      </w:r>
      <w:r w:rsidR="000B0556" w:rsidRPr="00D41736">
        <w:rPr>
          <w:rFonts w:ascii="Times New Roman" w:eastAsia="Calibri" w:hAnsi="Times New Roman" w:cs="Times New Roman"/>
          <w:b/>
          <w:bCs/>
          <w:sz w:val="26"/>
          <w:szCs w:val="26"/>
        </w:rPr>
        <w:t xml:space="preserve"> (3 credit hours)</w:t>
      </w:r>
    </w:p>
    <w:p w:rsidR="000B0556" w:rsidRPr="00D41736" w:rsidRDefault="000B0556" w:rsidP="0085005E">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 xml:space="preserve">The primary objective of this course is to deepen the knowledge acquired by the student while studying management information systems I in the first semester with respect to information technology and computer and whatever associated to them </w:t>
      </w:r>
      <w:r w:rsidR="00BB2DCA" w:rsidRPr="00D41736">
        <w:rPr>
          <w:rFonts w:ascii="Times New Roman" w:eastAsia="Times New Roman" w:hAnsi="Times New Roman" w:cs="Times New Roman"/>
          <w:sz w:val="26"/>
          <w:szCs w:val="26"/>
        </w:rPr>
        <w:t>as well as</w:t>
      </w:r>
      <w:r w:rsidRPr="00D41736">
        <w:rPr>
          <w:rFonts w:ascii="Times New Roman" w:eastAsia="Times New Roman" w:hAnsi="Times New Roman" w:cs="Times New Roman"/>
          <w:sz w:val="26"/>
          <w:szCs w:val="26"/>
        </w:rPr>
        <w:t xml:space="preserve"> its importance to the organization along with its role in decision-making. The course seeks to expand the awareness of the student of the strategic role of management information systems in businesses and managerial decision-making.</w:t>
      </w:r>
      <w:r w:rsidR="0085005E" w:rsidRPr="00D41736">
        <w:rPr>
          <w:rFonts w:ascii="Times New Roman" w:eastAsia="Times New Roman" w:hAnsi="Times New Roman" w:cs="Times New Roman"/>
          <w:sz w:val="26"/>
          <w:szCs w:val="26"/>
        </w:rPr>
        <w:t xml:space="preserve"> </w:t>
      </w:r>
      <w:r w:rsidRPr="00D41736">
        <w:rPr>
          <w:rFonts w:ascii="Times New Roman" w:eastAsia="Times New Roman" w:hAnsi="Times New Roman" w:cs="Times New Roman"/>
          <w:sz w:val="26"/>
          <w:szCs w:val="26"/>
        </w:rPr>
        <w:t>Moreover, it deepens the basic concepts of management information systems, components and parts of the computer, addressing the development of management information systems, the study of business ethics and information security and the basic concepts of e-commerce and on-line organizations.</w:t>
      </w:r>
    </w:p>
    <w:p w:rsidR="000B0556" w:rsidRPr="00D41736" w:rsidRDefault="000B0556" w:rsidP="000B0556">
      <w:pPr>
        <w:autoSpaceDE w:val="0"/>
        <w:autoSpaceDN w:val="0"/>
        <w:adjustRightInd w:val="0"/>
        <w:spacing w:after="0" w:line="360" w:lineRule="auto"/>
        <w:ind w:left="360"/>
        <w:rPr>
          <w:rFonts w:ascii="Times New Roman" w:eastAsia="Calibri" w:hAnsi="Times New Roman" w:cs="Times New Roman"/>
          <w:b/>
          <w:bCs/>
          <w:sz w:val="26"/>
          <w:szCs w:val="26"/>
          <w:rtl/>
        </w:rPr>
      </w:pPr>
    </w:p>
    <w:p w:rsidR="00BA3A97" w:rsidRPr="00D41736" w:rsidRDefault="00CA484E" w:rsidP="00793B66">
      <w:pPr>
        <w:pStyle w:val="a3"/>
        <w:numPr>
          <w:ilvl w:val="0"/>
          <w:numId w:val="1"/>
        </w:numPr>
        <w:autoSpaceDE w:val="0"/>
        <w:autoSpaceDN w:val="0"/>
        <w:adjustRightInd w:val="0"/>
        <w:spacing w:after="0" w:line="360" w:lineRule="auto"/>
        <w:rPr>
          <w:rFonts w:ascii="Times New Roman" w:eastAsia="Calibri" w:hAnsi="Times New Roman" w:cs="Times New Roman"/>
          <w:b/>
          <w:bCs/>
          <w:sz w:val="26"/>
          <w:szCs w:val="26"/>
        </w:rPr>
      </w:pPr>
      <w:r w:rsidRPr="00D41736">
        <w:rPr>
          <w:rFonts w:ascii="Times New Roman" w:eastAsia="Calibri" w:hAnsi="Times New Roman" w:cs="Times New Roman"/>
          <w:b/>
          <w:bCs/>
          <w:sz w:val="26"/>
          <w:szCs w:val="26"/>
        </w:rPr>
        <w:t>Business Ethics and Sustainability</w:t>
      </w:r>
      <w:r w:rsidR="00280833" w:rsidRPr="00D41736">
        <w:rPr>
          <w:rFonts w:ascii="Times New Roman" w:eastAsia="Calibri" w:hAnsi="Times New Roman" w:cs="Times New Roman"/>
          <w:b/>
          <w:bCs/>
          <w:sz w:val="26"/>
          <w:szCs w:val="26"/>
        </w:rPr>
        <w:t xml:space="preserve"> (3 credit hours)</w:t>
      </w:r>
    </w:p>
    <w:p w:rsidR="00C77002" w:rsidRPr="00D41736" w:rsidRDefault="00C77002" w:rsidP="007746B0">
      <w:pPr>
        <w:autoSpaceDE w:val="0"/>
        <w:autoSpaceDN w:val="0"/>
        <w:adjustRightInd w:val="0"/>
        <w:spacing w:after="0" w:line="360" w:lineRule="auto"/>
        <w:rPr>
          <w:rFonts w:ascii="SimplifiedArabic" w:cs="SimplifiedArabic"/>
          <w:sz w:val="26"/>
          <w:szCs w:val="26"/>
        </w:rPr>
      </w:pPr>
    </w:p>
    <w:p w:rsidR="00C77002" w:rsidRPr="00D41736" w:rsidRDefault="00C77002" w:rsidP="008F524D">
      <w:pPr>
        <w:autoSpaceDE w:val="0"/>
        <w:autoSpaceDN w:val="0"/>
        <w:adjustRightInd w:val="0"/>
        <w:spacing w:after="0" w:line="360" w:lineRule="auto"/>
        <w:jc w:val="lowKashida"/>
        <w:rPr>
          <w:rFonts w:ascii="Times New Roman" w:eastAsia="Times New Roman" w:hAnsi="Times New Roman" w:cs="Times New Roman"/>
          <w:sz w:val="26"/>
          <w:szCs w:val="26"/>
        </w:rPr>
      </w:pPr>
      <w:r w:rsidRPr="00D41736">
        <w:rPr>
          <w:rFonts w:ascii="Times New Roman" w:eastAsia="Times New Roman" w:hAnsi="Times New Roman" w:cs="Times New Roman"/>
          <w:sz w:val="26"/>
          <w:szCs w:val="26"/>
        </w:rPr>
        <w:t xml:space="preserve">This course seeks to introduce students to the basic concepts of business ethics and its importance in creating a suitable working environment </w:t>
      </w:r>
      <w:r w:rsidR="0010526D" w:rsidRPr="00D41736">
        <w:rPr>
          <w:rFonts w:ascii="Times New Roman" w:eastAsia="Times New Roman" w:hAnsi="Times New Roman" w:cs="Times New Roman"/>
          <w:sz w:val="26"/>
          <w:szCs w:val="26"/>
        </w:rPr>
        <w:t xml:space="preserve">that </w:t>
      </w:r>
      <w:r w:rsidRPr="00D41736">
        <w:rPr>
          <w:rFonts w:ascii="Times New Roman" w:eastAsia="Times New Roman" w:hAnsi="Times New Roman" w:cs="Times New Roman"/>
          <w:sz w:val="26"/>
          <w:szCs w:val="26"/>
        </w:rPr>
        <w:t>contributes to i</w:t>
      </w:r>
      <w:r w:rsidR="0010526D" w:rsidRPr="00D41736">
        <w:rPr>
          <w:rFonts w:ascii="Times New Roman" w:eastAsia="Times New Roman" w:hAnsi="Times New Roman" w:cs="Times New Roman"/>
          <w:sz w:val="26"/>
          <w:szCs w:val="26"/>
        </w:rPr>
        <w:t>mproving</w:t>
      </w:r>
      <w:r w:rsidRPr="00D41736">
        <w:rPr>
          <w:rFonts w:ascii="Times New Roman" w:eastAsia="Times New Roman" w:hAnsi="Times New Roman" w:cs="Times New Roman"/>
          <w:sz w:val="26"/>
          <w:szCs w:val="26"/>
        </w:rPr>
        <w:t xml:space="preserve"> the effectiveness of business organizations through the support of organizational commitment and loyalty and the reference to </w:t>
      </w:r>
      <w:r w:rsidR="0050137F" w:rsidRPr="00D41736">
        <w:rPr>
          <w:rFonts w:ascii="Times New Roman" w:eastAsia="Times New Roman" w:hAnsi="Times New Roman" w:cs="Times New Roman"/>
          <w:sz w:val="26"/>
          <w:szCs w:val="26"/>
        </w:rPr>
        <w:t xml:space="preserve">organizational </w:t>
      </w:r>
      <w:r w:rsidR="00CF6A4D" w:rsidRPr="00D41736">
        <w:rPr>
          <w:rFonts w:ascii="Times New Roman" w:eastAsia="Times New Roman" w:hAnsi="Times New Roman" w:cs="Times New Roman"/>
          <w:sz w:val="26"/>
          <w:szCs w:val="26"/>
        </w:rPr>
        <w:t>code-of-conduct</w:t>
      </w:r>
      <w:r w:rsidRPr="00D41736">
        <w:rPr>
          <w:rFonts w:ascii="Times New Roman" w:eastAsia="Times New Roman" w:hAnsi="Times New Roman" w:cs="Times New Roman"/>
          <w:sz w:val="26"/>
          <w:szCs w:val="26"/>
        </w:rPr>
        <w:t xml:space="preserve"> and </w:t>
      </w:r>
      <w:r w:rsidR="0050137F" w:rsidRPr="00D41736">
        <w:rPr>
          <w:rFonts w:ascii="Times New Roman" w:eastAsia="Times New Roman" w:hAnsi="Times New Roman" w:cs="Times New Roman"/>
          <w:sz w:val="26"/>
          <w:szCs w:val="26"/>
        </w:rPr>
        <w:t>its</w:t>
      </w:r>
      <w:r w:rsidRPr="00D41736">
        <w:rPr>
          <w:rFonts w:ascii="Times New Roman" w:eastAsia="Times New Roman" w:hAnsi="Times New Roman" w:cs="Times New Roman"/>
          <w:sz w:val="26"/>
          <w:szCs w:val="26"/>
        </w:rPr>
        <w:t xml:space="preserve"> importance </w:t>
      </w:r>
      <w:r w:rsidR="008F524D" w:rsidRPr="00D41736">
        <w:rPr>
          <w:rFonts w:ascii="Times New Roman" w:eastAsia="Times New Roman" w:hAnsi="Times New Roman" w:cs="Times New Roman"/>
          <w:sz w:val="26"/>
          <w:szCs w:val="26"/>
        </w:rPr>
        <w:t>for</w:t>
      </w:r>
      <w:r w:rsidRPr="00D41736">
        <w:rPr>
          <w:rFonts w:ascii="Times New Roman" w:eastAsia="Times New Roman" w:hAnsi="Times New Roman" w:cs="Times New Roman"/>
          <w:sz w:val="26"/>
          <w:szCs w:val="26"/>
        </w:rPr>
        <w:t xml:space="preserve"> the continuation of the institution and growth. The course aims to clarify the role that can be played by organizations in the development and promotion of the community and the preservation of the environment and sustainability</w:t>
      </w:r>
      <w:r w:rsidRPr="00D41736">
        <w:rPr>
          <w:rFonts w:ascii="Times New Roman" w:eastAsia="Times New Roman" w:hAnsi="Times New Roman" w:cs="Times New Roman"/>
          <w:sz w:val="26"/>
          <w:szCs w:val="26"/>
          <w:rtl/>
        </w:rPr>
        <w:t>.</w:t>
      </w: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tl/>
        </w:rPr>
      </w:pPr>
    </w:p>
    <w:p w:rsidR="00D41736" w:rsidRDefault="00D41736" w:rsidP="008F524D">
      <w:pPr>
        <w:autoSpaceDE w:val="0"/>
        <w:autoSpaceDN w:val="0"/>
        <w:adjustRightInd w:val="0"/>
        <w:spacing w:after="0" w:line="360" w:lineRule="auto"/>
        <w:jc w:val="lowKashida"/>
        <w:rPr>
          <w:rFonts w:ascii="Times New Roman" w:eastAsia="Times New Roman" w:hAnsi="Times New Roman" w:cs="Times New Roman"/>
          <w:sz w:val="26"/>
          <w:szCs w:val="26"/>
          <w:rtl/>
        </w:rPr>
      </w:pPr>
    </w:p>
    <w:p w:rsidR="00D41736" w:rsidRPr="00D41736" w:rsidRDefault="00D41736"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85005E" w:rsidRPr="00D41736" w:rsidRDefault="0085005E" w:rsidP="008F524D">
      <w:pPr>
        <w:autoSpaceDE w:val="0"/>
        <w:autoSpaceDN w:val="0"/>
        <w:adjustRightInd w:val="0"/>
        <w:spacing w:after="0" w:line="360" w:lineRule="auto"/>
        <w:jc w:val="lowKashida"/>
        <w:rPr>
          <w:rFonts w:ascii="Times New Roman" w:eastAsia="Times New Roman" w:hAnsi="Times New Roman" w:cs="Times New Roman"/>
          <w:sz w:val="26"/>
          <w:szCs w:val="26"/>
        </w:rPr>
      </w:pPr>
    </w:p>
    <w:p w:rsidR="00A00F82" w:rsidRPr="00D41736" w:rsidRDefault="00A00F82" w:rsidP="00A00F82">
      <w:pPr>
        <w:spacing w:line="360" w:lineRule="auto"/>
        <w:ind w:left="6480" w:firstLine="720"/>
        <w:jc w:val="both"/>
        <w:rPr>
          <w:rFonts w:ascii="TimesNewRoman,Bold" w:eastAsia="Calibri" w:hAnsi="Calibri" w:cs="TimesNewRoman,Bold"/>
          <w:b/>
          <w:bCs/>
          <w:sz w:val="26"/>
          <w:szCs w:val="26"/>
        </w:rPr>
      </w:pPr>
      <w:r w:rsidRPr="00D41736">
        <w:rPr>
          <w:rFonts w:ascii="TimesNewRoman,Bold" w:eastAsia="Calibri" w:hAnsi="Calibri" w:cs="TimesNewRoman,Bold"/>
          <w:b/>
          <w:bCs/>
          <w:sz w:val="26"/>
          <w:szCs w:val="26"/>
        </w:rPr>
        <w:t>Certified by</w:t>
      </w:r>
      <w:r w:rsidRPr="00D41736">
        <w:rPr>
          <w:rFonts w:ascii="TimesNewRoman,Bold" w:cs="TimesNewRoman,Bold"/>
          <w:b/>
          <w:bCs/>
          <w:sz w:val="26"/>
          <w:szCs w:val="26"/>
        </w:rPr>
        <w:t>:</w:t>
      </w:r>
    </w:p>
    <w:p w:rsidR="0030204C" w:rsidRPr="007344BD" w:rsidRDefault="00A00F82" w:rsidP="007344BD">
      <w:pPr>
        <w:spacing w:line="360" w:lineRule="auto"/>
        <w:jc w:val="both"/>
        <w:rPr>
          <w:rFonts w:ascii="TimesNewRoman,Bold" w:eastAsia="Calibri" w:hAnsi="Calibri" w:cs="TimesNewRoman,Bold"/>
          <w:b/>
          <w:bCs/>
          <w:sz w:val="26"/>
          <w:szCs w:val="26"/>
        </w:rPr>
      </w:pPr>
      <w:r w:rsidRPr="00D41736">
        <w:rPr>
          <w:rFonts w:ascii="TimesNewRoman,Bold" w:eastAsia="Calibri" w:hAnsi="Calibri" w:cs="TimesNewRoman,Bold"/>
          <w:b/>
          <w:bCs/>
          <w:sz w:val="26"/>
          <w:szCs w:val="26"/>
        </w:rPr>
        <w:t>Prof. Dr.</w:t>
      </w:r>
      <w:r w:rsidRPr="00D41736">
        <w:rPr>
          <w:rFonts w:eastAsia="Calibri" w:cs="TimesNewRoman,Bold"/>
          <w:b/>
          <w:bCs/>
          <w:sz w:val="26"/>
          <w:szCs w:val="26"/>
        </w:rPr>
        <w:t xml:space="preserve"> </w:t>
      </w:r>
      <w:r w:rsidRPr="00D41736">
        <w:rPr>
          <w:rFonts w:ascii="TimesNewRoman,Bold" w:eastAsia="Calibri" w:hAnsi="Calibri" w:cs="TimesNewRoman,Bold"/>
          <w:b/>
          <w:bCs/>
          <w:sz w:val="26"/>
          <w:szCs w:val="26"/>
        </w:rPr>
        <w:t>Basil Khoury</w:t>
      </w:r>
      <w:r w:rsidR="0030204C">
        <w:rPr>
          <w:rFonts w:ascii="TimesNewRoman,Bold" w:eastAsia="Calibri" w:hAnsi="Calibri" w:cs="TimesNewRoman,Bold"/>
          <w:b/>
          <w:bCs/>
          <w:sz w:val="26"/>
          <w:szCs w:val="26"/>
        </w:rPr>
        <w:t xml:space="preserve">               </w:t>
      </w:r>
      <w:r w:rsidRPr="00D41736">
        <w:rPr>
          <w:rFonts w:ascii="TimesNewRoman,Bold" w:eastAsia="Calibri" w:hAnsi="Calibri" w:cs="TimesNewRoman,Bold"/>
          <w:b/>
          <w:bCs/>
          <w:sz w:val="26"/>
          <w:szCs w:val="26"/>
        </w:rPr>
        <w:t xml:space="preserve">              </w:t>
      </w:r>
      <w:r w:rsidRPr="00D41736">
        <w:rPr>
          <w:rFonts w:ascii="TimesNewRoman,Bold" w:cs="TimesNewRoman,Bold"/>
          <w:b/>
          <w:bCs/>
          <w:sz w:val="26"/>
          <w:szCs w:val="26"/>
        </w:rPr>
        <w:t xml:space="preserve">           </w:t>
      </w:r>
      <w:r w:rsidRPr="00D41736">
        <w:rPr>
          <w:rFonts w:ascii="TimesNewRoman,Bold" w:eastAsia="Calibri" w:hAnsi="Calibri" w:cs="TimesNewRoman,Bold"/>
          <w:b/>
          <w:bCs/>
          <w:sz w:val="26"/>
          <w:szCs w:val="26"/>
        </w:rPr>
        <w:t xml:space="preserve">       Prof.</w:t>
      </w:r>
      <w:r w:rsidRPr="00D41736">
        <w:rPr>
          <w:rFonts w:ascii="TimesNewRoman,Bold" w:cs="TimesNewRoman,Bold"/>
          <w:b/>
          <w:bCs/>
          <w:sz w:val="26"/>
          <w:szCs w:val="26"/>
        </w:rPr>
        <w:t xml:space="preserve"> Dr.</w:t>
      </w:r>
      <w:r w:rsidRPr="00D41736">
        <w:rPr>
          <w:rFonts w:ascii="TimesNewRoman,Bold" w:eastAsia="Calibri" w:hAnsi="Calibri" w:cs="TimesNewRoman,Bold"/>
          <w:b/>
          <w:bCs/>
          <w:sz w:val="26"/>
          <w:szCs w:val="26"/>
        </w:rPr>
        <w:t xml:space="preserve"> </w:t>
      </w:r>
      <w:proofErr w:type="spellStart"/>
      <w:r w:rsidR="007344BD">
        <w:rPr>
          <w:rFonts w:ascii="TimesNewRoman,Bold" w:eastAsia="Calibri" w:hAnsi="Calibri" w:cs="TimesNewRoman,Bold"/>
          <w:b/>
          <w:bCs/>
          <w:sz w:val="26"/>
          <w:szCs w:val="26"/>
        </w:rPr>
        <w:t>Nazir</w:t>
      </w:r>
      <w:proofErr w:type="spellEnd"/>
      <w:r w:rsidR="007344BD">
        <w:rPr>
          <w:rFonts w:ascii="TimesNewRoman,Bold" w:eastAsia="Calibri" w:hAnsi="Calibri" w:cs="TimesNewRoman,Bold"/>
          <w:b/>
          <w:bCs/>
          <w:sz w:val="26"/>
          <w:szCs w:val="26"/>
        </w:rPr>
        <w:t xml:space="preserve"> Ibrahim</w:t>
      </w:r>
      <w:bookmarkStart w:id="0" w:name="_GoBack"/>
      <w:bookmarkEnd w:id="0"/>
    </w:p>
    <w:p w:rsidR="00F32C68" w:rsidRDefault="00F32C68" w:rsidP="0030204C">
      <w:pPr>
        <w:spacing w:line="360" w:lineRule="auto"/>
        <w:jc w:val="both"/>
        <w:rPr>
          <w:rFonts w:ascii="Times New Roman" w:eastAsia="Calibri" w:hAnsi="Times New Roman" w:cs="Times New Roman"/>
          <w:b/>
          <w:bCs/>
          <w:sz w:val="20"/>
          <w:szCs w:val="20"/>
        </w:rPr>
      </w:pPr>
    </w:p>
    <w:p w:rsidR="00A00F82" w:rsidRPr="00D41736" w:rsidRDefault="00A00F82" w:rsidP="00F32C68">
      <w:pPr>
        <w:spacing w:line="360" w:lineRule="auto"/>
        <w:jc w:val="both"/>
        <w:rPr>
          <w:rFonts w:asciiTheme="majorBidi" w:hAnsiTheme="majorBidi" w:cstheme="majorBidi"/>
          <w:b/>
          <w:bCs/>
          <w:sz w:val="36"/>
          <w:szCs w:val="36"/>
        </w:rPr>
      </w:pPr>
      <w:r w:rsidRPr="00D41736">
        <w:rPr>
          <w:rFonts w:ascii="Times New Roman" w:eastAsia="Calibri" w:hAnsi="Times New Roman" w:cs="Times New Roman"/>
          <w:b/>
          <w:bCs/>
          <w:sz w:val="20"/>
          <w:szCs w:val="20"/>
        </w:rPr>
        <w:t>Dean of the Faculty of Business Administration</w:t>
      </w:r>
      <w:r w:rsidRPr="00D41736">
        <w:rPr>
          <w:rFonts w:ascii="Times New Roman" w:eastAsia="Calibri" w:hAnsi="Times New Roman" w:cs="Times New Roman"/>
          <w:b/>
          <w:bCs/>
          <w:sz w:val="36"/>
          <w:szCs w:val="36"/>
        </w:rPr>
        <w:t xml:space="preserve">             </w:t>
      </w:r>
      <w:r w:rsidR="00F32C68">
        <w:rPr>
          <w:rFonts w:ascii="Times New Roman" w:eastAsia="Calibri" w:hAnsi="Times New Roman" w:cs="Times New Roman"/>
          <w:b/>
          <w:bCs/>
          <w:sz w:val="36"/>
          <w:szCs w:val="36"/>
        </w:rPr>
        <w:t xml:space="preserve">             </w:t>
      </w:r>
      <w:r w:rsidRPr="00D41736">
        <w:rPr>
          <w:rFonts w:asciiTheme="majorBidi" w:hAnsiTheme="majorBidi" w:cstheme="majorBidi"/>
          <w:b/>
          <w:bCs/>
          <w:sz w:val="36"/>
          <w:szCs w:val="36"/>
        </w:rPr>
        <w:t xml:space="preserve"> </w:t>
      </w:r>
      <w:r w:rsidRPr="00D41736">
        <w:rPr>
          <w:rFonts w:ascii="Times New Roman" w:eastAsia="Calibri" w:hAnsi="Times New Roman" w:cs="Times New Roman"/>
          <w:b/>
          <w:bCs/>
          <w:sz w:val="20"/>
          <w:szCs w:val="20"/>
        </w:rPr>
        <w:t>President of the University</w:t>
      </w:r>
      <w:r w:rsidRPr="00D41736">
        <w:rPr>
          <w:rFonts w:ascii="Times New Roman" w:eastAsia="Calibri" w:hAnsi="Times New Roman" w:cs="Times New Roman"/>
          <w:b/>
          <w:bCs/>
          <w:sz w:val="32"/>
          <w:szCs w:val="32"/>
        </w:rPr>
        <w:tab/>
      </w:r>
    </w:p>
    <w:p w:rsidR="00302296" w:rsidRPr="00D41736" w:rsidRDefault="00302296" w:rsidP="00302296">
      <w:pPr>
        <w:autoSpaceDE w:val="0"/>
        <w:autoSpaceDN w:val="0"/>
        <w:adjustRightInd w:val="0"/>
        <w:spacing w:after="0" w:line="240" w:lineRule="auto"/>
        <w:rPr>
          <w:rFonts w:asciiTheme="majorBidi" w:hAnsiTheme="majorBidi" w:cstheme="majorBidi"/>
          <w:b/>
          <w:bCs/>
          <w:sz w:val="36"/>
          <w:szCs w:val="36"/>
        </w:rPr>
      </w:pPr>
      <w:r w:rsidRPr="00D41736">
        <w:rPr>
          <w:rFonts w:ascii="Times New Roman" w:eastAsia="Calibri" w:hAnsi="Times New Roman" w:cs="Times New Roman"/>
          <w:b/>
          <w:bCs/>
          <w:sz w:val="32"/>
          <w:szCs w:val="32"/>
        </w:rPr>
        <w:tab/>
      </w:r>
    </w:p>
    <w:sectPr w:rsidR="00302296" w:rsidRPr="00D41736" w:rsidSect="003508BC">
      <w:footerReference w:type="default" r:id="rId10"/>
      <w:pgSz w:w="12240" w:h="15840"/>
      <w:pgMar w:top="720" w:right="1260" w:bottom="1440" w:left="1260" w:header="720" w:footer="720" w:gutter="0"/>
      <w:pgBorders w:display="firstPage" w:offsetFrom="page">
        <w:top w:val="thickThinMediumGap" w:sz="24" w:space="24" w:color="000000" w:themeColor="text1"/>
        <w:left w:val="thickThinMediumGap" w:sz="24" w:space="24" w:color="000000" w:themeColor="text1"/>
        <w:bottom w:val="thickThinMediumGap" w:sz="24" w:space="24" w:color="000000" w:themeColor="text1"/>
        <w:right w:val="thickThinMediumGap" w:sz="2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3E" w:rsidRDefault="002B1B3E" w:rsidP="00060A56">
      <w:pPr>
        <w:spacing w:after="0" w:line="240" w:lineRule="auto"/>
      </w:pPr>
      <w:r>
        <w:separator/>
      </w:r>
    </w:p>
  </w:endnote>
  <w:endnote w:type="continuationSeparator" w:id="0">
    <w:p w:rsidR="002B1B3E" w:rsidRDefault="002B1B3E" w:rsidP="0006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Meiryo UI">
    <w:panose1 w:val="020B0604030504040204"/>
    <w:charset w:val="80"/>
    <w:family w:val="swiss"/>
    <w:pitch w:val="variable"/>
    <w:sig w:usb0="E10102FF" w:usb1="EAC7FFFF" w:usb2="00010012" w:usb3="00000000" w:csb0="0002009F" w:csb1="00000000"/>
  </w:font>
  <w:font w:name="Andalus">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56" w:rsidRPr="00060A56" w:rsidRDefault="00060A56" w:rsidP="00060A56">
    <w:pPr>
      <w:pStyle w:val="a6"/>
      <w:pBdr>
        <w:top w:val="thinThickSmallGap" w:sz="24" w:space="1" w:color="622423" w:themeColor="accent2" w:themeShade="7F"/>
      </w:pBdr>
      <w:rPr>
        <w:rFonts w:asciiTheme="majorHAnsi" w:hAnsiTheme="majorHAnsi"/>
        <w:color w:val="17365D" w:themeColor="text2" w:themeShade="BF"/>
      </w:rPr>
    </w:pPr>
    <w:r w:rsidRPr="00060A56">
      <w:rPr>
        <w:rFonts w:asciiTheme="majorHAnsi" w:hAnsiTheme="majorHAnsi"/>
        <w:color w:val="17365D" w:themeColor="text2" w:themeShade="BF"/>
      </w:rPr>
      <w:t>Faculty Course Requirements</w:t>
    </w:r>
    <w:r w:rsidR="00126CBB">
      <w:rPr>
        <w:rFonts w:asciiTheme="majorHAnsi" w:hAnsiTheme="majorHAnsi"/>
        <w:color w:val="17365D" w:themeColor="text2" w:themeShade="BF"/>
      </w:rPr>
      <w:t xml:space="preserve"> -</w:t>
    </w:r>
    <w:r w:rsidRPr="00060A56">
      <w:rPr>
        <w:rFonts w:asciiTheme="majorHAnsi" w:hAnsiTheme="majorHAnsi"/>
        <w:color w:val="17365D" w:themeColor="text2" w:themeShade="BF"/>
      </w:rPr>
      <w:t xml:space="preserve"> Description</w:t>
    </w:r>
    <w:r w:rsidRPr="00060A56">
      <w:rPr>
        <w:rFonts w:asciiTheme="majorHAnsi" w:hAnsiTheme="majorHAnsi"/>
        <w:color w:val="17365D" w:themeColor="text2" w:themeShade="BF"/>
      </w:rPr>
      <w:ptab w:relativeTo="margin" w:alignment="right" w:leader="none"/>
    </w:r>
    <w:r w:rsidRPr="00060A56">
      <w:rPr>
        <w:rFonts w:asciiTheme="majorHAnsi" w:hAnsiTheme="majorHAnsi"/>
        <w:color w:val="17365D" w:themeColor="text2" w:themeShade="BF"/>
      </w:rPr>
      <w:t xml:space="preserve">Page </w:t>
    </w:r>
    <w:r w:rsidR="00947AA4" w:rsidRPr="00060A56">
      <w:rPr>
        <w:color w:val="17365D" w:themeColor="text2" w:themeShade="BF"/>
      </w:rPr>
      <w:fldChar w:fldCharType="begin"/>
    </w:r>
    <w:r w:rsidRPr="00060A56">
      <w:rPr>
        <w:color w:val="17365D" w:themeColor="text2" w:themeShade="BF"/>
      </w:rPr>
      <w:instrText xml:space="preserve"> PAGE   \* MERGEFORMAT </w:instrText>
    </w:r>
    <w:r w:rsidR="00947AA4" w:rsidRPr="00060A56">
      <w:rPr>
        <w:color w:val="17365D" w:themeColor="text2" w:themeShade="BF"/>
      </w:rPr>
      <w:fldChar w:fldCharType="separate"/>
    </w:r>
    <w:r w:rsidR="007344BD" w:rsidRPr="007344BD">
      <w:rPr>
        <w:rFonts w:asciiTheme="majorHAnsi" w:hAnsiTheme="majorHAnsi"/>
        <w:noProof/>
        <w:color w:val="17365D" w:themeColor="text2" w:themeShade="BF"/>
      </w:rPr>
      <w:t>11</w:t>
    </w:r>
    <w:r w:rsidR="00947AA4" w:rsidRPr="00060A56">
      <w:rPr>
        <w:color w:val="17365D" w:themeColor="text2" w:themeShade="BF"/>
      </w:rPr>
      <w:fldChar w:fldCharType="end"/>
    </w:r>
  </w:p>
  <w:p w:rsidR="00060A56" w:rsidRDefault="00060A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3E" w:rsidRDefault="002B1B3E" w:rsidP="00060A56">
      <w:pPr>
        <w:spacing w:after="0" w:line="240" w:lineRule="auto"/>
      </w:pPr>
      <w:r>
        <w:separator/>
      </w:r>
    </w:p>
  </w:footnote>
  <w:footnote w:type="continuationSeparator" w:id="0">
    <w:p w:rsidR="002B1B3E" w:rsidRDefault="002B1B3E" w:rsidP="0006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657"/>
    <w:multiLevelType w:val="hybridMultilevel"/>
    <w:tmpl w:val="CE58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4CF"/>
    <w:rsid w:val="00015086"/>
    <w:rsid w:val="000228F3"/>
    <w:rsid w:val="00045CD1"/>
    <w:rsid w:val="00055724"/>
    <w:rsid w:val="00060A56"/>
    <w:rsid w:val="000627A3"/>
    <w:rsid w:val="00065C67"/>
    <w:rsid w:val="000864D9"/>
    <w:rsid w:val="0009393F"/>
    <w:rsid w:val="00095637"/>
    <w:rsid w:val="000A461E"/>
    <w:rsid w:val="000B0556"/>
    <w:rsid w:val="000C19BB"/>
    <w:rsid w:val="000E3B4E"/>
    <w:rsid w:val="000F2E41"/>
    <w:rsid w:val="000F7526"/>
    <w:rsid w:val="00101310"/>
    <w:rsid w:val="00104E93"/>
    <w:rsid w:val="0010526D"/>
    <w:rsid w:val="0011110D"/>
    <w:rsid w:val="001134DF"/>
    <w:rsid w:val="00115BED"/>
    <w:rsid w:val="00117244"/>
    <w:rsid w:val="00126CBB"/>
    <w:rsid w:val="00132C42"/>
    <w:rsid w:val="0014374B"/>
    <w:rsid w:val="00147F01"/>
    <w:rsid w:val="00155B6D"/>
    <w:rsid w:val="001641A2"/>
    <w:rsid w:val="0016650C"/>
    <w:rsid w:val="00182D67"/>
    <w:rsid w:val="00191ADE"/>
    <w:rsid w:val="001A4808"/>
    <w:rsid w:val="001A4FA4"/>
    <w:rsid w:val="001A6223"/>
    <w:rsid w:val="001C6045"/>
    <w:rsid w:val="001C6BD5"/>
    <w:rsid w:val="001E00A7"/>
    <w:rsid w:val="001E4EC1"/>
    <w:rsid w:val="001F1DD3"/>
    <w:rsid w:val="001F3CD0"/>
    <w:rsid w:val="00211D6A"/>
    <w:rsid w:val="00222EB5"/>
    <w:rsid w:val="0022508B"/>
    <w:rsid w:val="00232AA5"/>
    <w:rsid w:val="0023358C"/>
    <w:rsid w:val="00240B41"/>
    <w:rsid w:val="00253B48"/>
    <w:rsid w:val="00257C0F"/>
    <w:rsid w:val="00261B02"/>
    <w:rsid w:val="00271B18"/>
    <w:rsid w:val="00280763"/>
    <w:rsid w:val="00280833"/>
    <w:rsid w:val="0028398A"/>
    <w:rsid w:val="00294F7F"/>
    <w:rsid w:val="002957CF"/>
    <w:rsid w:val="0029632E"/>
    <w:rsid w:val="002A4557"/>
    <w:rsid w:val="002B1B3E"/>
    <w:rsid w:val="002D0FBF"/>
    <w:rsid w:val="002E3205"/>
    <w:rsid w:val="002E7457"/>
    <w:rsid w:val="002F0411"/>
    <w:rsid w:val="0030204C"/>
    <w:rsid w:val="00302296"/>
    <w:rsid w:val="00302739"/>
    <w:rsid w:val="003142F5"/>
    <w:rsid w:val="00314F9B"/>
    <w:rsid w:val="00320770"/>
    <w:rsid w:val="00320DBE"/>
    <w:rsid w:val="00331D9E"/>
    <w:rsid w:val="003342DA"/>
    <w:rsid w:val="003365FA"/>
    <w:rsid w:val="00336BDB"/>
    <w:rsid w:val="003371B1"/>
    <w:rsid w:val="003508BC"/>
    <w:rsid w:val="00365825"/>
    <w:rsid w:val="00370790"/>
    <w:rsid w:val="00376057"/>
    <w:rsid w:val="003832A7"/>
    <w:rsid w:val="00385A34"/>
    <w:rsid w:val="0039295E"/>
    <w:rsid w:val="00393847"/>
    <w:rsid w:val="003959D6"/>
    <w:rsid w:val="003A737F"/>
    <w:rsid w:val="003B330A"/>
    <w:rsid w:val="003C2BEB"/>
    <w:rsid w:val="003D0878"/>
    <w:rsid w:val="003D3468"/>
    <w:rsid w:val="003D6FA0"/>
    <w:rsid w:val="003E073A"/>
    <w:rsid w:val="003E0DD8"/>
    <w:rsid w:val="003E4F2C"/>
    <w:rsid w:val="0040319B"/>
    <w:rsid w:val="004368EF"/>
    <w:rsid w:val="00444310"/>
    <w:rsid w:val="00446A49"/>
    <w:rsid w:val="00484C66"/>
    <w:rsid w:val="00485F1D"/>
    <w:rsid w:val="004879C5"/>
    <w:rsid w:val="0049563C"/>
    <w:rsid w:val="004B1EE4"/>
    <w:rsid w:val="004C66F5"/>
    <w:rsid w:val="004E0036"/>
    <w:rsid w:val="004E090E"/>
    <w:rsid w:val="004F714B"/>
    <w:rsid w:val="0050137F"/>
    <w:rsid w:val="0050533B"/>
    <w:rsid w:val="00513790"/>
    <w:rsid w:val="0051476D"/>
    <w:rsid w:val="005306FC"/>
    <w:rsid w:val="00537C5C"/>
    <w:rsid w:val="00557A34"/>
    <w:rsid w:val="0056706D"/>
    <w:rsid w:val="00573DB8"/>
    <w:rsid w:val="00577FAA"/>
    <w:rsid w:val="00580BBF"/>
    <w:rsid w:val="00590F63"/>
    <w:rsid w:val="00591809"/>
    <w:rsid w:val="00594BAE"/>
    <w:rsid w:val="005A085C"/>
    <w:rsid w:val="005A2E9A"/>
    <w:rsid w:val="005A3510"/>
    <w:rsid w:val="005B51A6"/>
    <w:rsid w:val="005C4716"/>
    <w:rsid w:val="005E0EE1"/>
    <w:rsid w:val="005E63A5"/>
    <w:rsid w:val="005F4A72"/>
    <w:rsid w:val="00603970"/>
    <w:rsid w:val="00613FCE"/>
    <w:rsid w:val="0062529D"/>
    <w:rsid w:val="00627ADB"/>
    <w:rsid w:val="00636871"/>
    <w:rsid w:val="006412B1"/>
    <w:rsid w:val="00642B4C"/>
    <w:rsid w:val="00670081"/>
    <w:rsid w:val="006728D1"/>
    <w:rsid w:val="006848CE"/>
    <w:rsid w:val="006A2556"/>
    <w:rsid w:val="006A40E3"/>
    <w:rsid w:val="006B09CC"/>
    <w:rsid w:val="006B0B00"/>
    <w:rsid w:val="006B4C2A"/>
    <w:rsid w:val="006B6F43"/>
    <w:rsid w:val="006C2178"/>
    <w:rsid w:val="006D0304"/>
    <w:rsid w:val="006D081D"/>
    <w:rsid w:val="006D21B6"/>
    <w:rsid w:val="006D2BE1"/>
    <w:rsid w:val="006F17BD"/>
    <w:rsid w:val="00701CE7"/>
    <w:rsid w:val="007134FA"/>
    <w:rsid w:val="00727321"/>
    <w:rsid w:val="0073143B"/>
    <w:rsid w:val="00732D83"/>
    <w:rsid w:val="007344BD"/>
    <w:rsid w:val="0073648F"/>
    <w:rsid w:val="00737A2B"/>
    <w:rsid w:val="00740AE9"/>
    <w:rsid w:val="00753A80"/>
    <w:rsid w:val="00770A5A"/>
    <w:rsid w:val="007746B0"/>
    <w:rsid w:val="00793B66"/>
    <w:rsid w:val="00794E9D"/>
    <w:rsid w:val="00796A6A"/>
    <w:rsid w:val="00796E3E"/>
    <w:rsid w:val="007B5322"/>
    <w:rsid w:val="007C0526"/>
    <w:rsid w:val="007D178B"/>
    <w:rsid w:val="007E03DE"/>
    <w:rsid w:val="007E6046"/>
    <w:rsid w:val="007E7FF3"/>
    <w:rsid w:val="00800652"/>
    <w:rsid w:val="00805569"/>
    <w:rsid w:val="008067AB"/>
    <w:rsid w:val="00813F05"/>
    <w:rsid w:val="00823CF1"/>
    <w:rsid w:val="00824B96"/>
    <w:rsid w:val="00830DA9"/>
    <w:rsid w:val="00835F63"/>
    <w:rsid w:val="0085005E"/>
    <w:rsid w:val="00861898"/>
    <w:rsid w:val="008765AE"/>
    <w:rsid w:val="008846D7"/>
    <w:rsid w:val="00891199"/>
    <w:rsid w:val="0089318C"/>
    <w:rsid w:val="0089712C"/>
    <w:rsid w:val="0089796C"/>
    <w:rsid w:val="008B63CC"/>
    <w:rsid w:val="008C2BE4"/>
    <w:rsid w:val="008D4D38"/>
    <w:rsid w:val="008D59E4"/>
    <w:rsid w:val="008D5BA7"/>
    <w:rsid w:val="008F524D"/>
    <w:rsid w:val="00911C18"/>
    <w:rsid w:val="00913E38"/>
    <w:rsid w:val="00916266"/>
    <w:rsid w:val="00925505"/>
    <w:rsid w:val="00940A5C"/>
    <w:rsid w:val="0094291D"/>
    <w:rsid w:val="00944E7F"/>
    <w:rsid w:val="00947AA4"/>
    <w:rsid w:val="009532D1"/>
    <w:rsid w:val="00973CAC"/>
    <w:rsid w:val="00981925"/>
    <w:rsid w:val="009819A3"/>
    <w:rsid w:val="00987529"/>
    <w:rsid w:val="00991724"/>
    <w:rsid w:val="00991D75"/>
    <w:rsid w:val="009978CC"/>
    <w:rsid w:val="00997D1B"/>
    <w:rsid w:val="009A021F"/>
    <w:rsid w:val="009A024F"/>
    <w:rsid w:val="009A472B"/>
    <w:rsid w:val="009B1C8A"/>
    <w:rsid w:val="009C2F45"/>
    <w:rsid w:val="009D481E"/>
    <w:rsid w:val="009F0C21"/>
    <w:rsid w:val="00A00F82"/>
    <w:rsid w:val="00A04E45"/>
    <w:rsid w:val="00A15643"/>
    <w:rsid w:val="00A15A2E"/>
    <w:rsid w:val="00A25553"/>
    <w:rsid w:val="00A25BF0"/>
    <w:rsid w:val="00A31E0B"/>
    <w:rsid w:val="00A524EA"/>
    <w:rsid w:val="00A541EC"/>
    <w:rsid w:val="00A6016C"/>
    <w:rsid w:val="00A6188B"/>
    <w:rsid w:val="00A748B4"/>
    <w:rsid w:val="00AA07C2"/>
    <w:rsid w:val="00AA71FA"/>
    <w:rsid w:val="00AB0CC3"/>
    <w:rsid w:val="00AB3A43"/>
    <w:rsid w:val="00AC0902"/>
    <w:rsid w:val="00AC2994"/>
    <w:rsid w:val="00AE2206"/>
    <w:rsid w:val="00B00F4B"/>
    <w:rsid w:val="00B062D2"/>
    <w:rsid w:val="00B24D3B"/>
    <w:rsid w:val="00B61CB1"/>
    <w:rsid w:val="00B6420A"/>
    <w:rsid w:val="00B719F3"/>
    <w:rsid w:val="00B74102"/>
    <w:rsid w:val="00B90FBE"/>
    <w:rsid w:val="00B939EF"/>
    <w:rsid w:val="00BA0DB5"/>
    <w:rsid w:val="00BA3A97"/>
    <w:rsid w:val="00BB2DCA"/>
    <w:rsid w:val="00BC16A0"/>
    <w:rsid w:val="00BE03A1"/>
    <w:rsid w:val="00C01B30"/>
    <w:rsid w:val="00C0349A"/>
    <w:rsid w:val="00C13BB9"/>
    <w:rsid w:val="00C16E06"/>
    <w:rsid w:val="00C21F1A"/>
    <w:rsid w:val="00C242EA"/>
    <w:rsid w:val="00C374CF"/>
    <w:rsid w:val="00C44CC1"/>
    <w:rsid w:val="00C509E4"/>
    <w:rsid w:val="00C61DC7"/>
    <w:rsid w:val="00C720D7"/>
    <w:rsid w:val="00C73704"/>
    <w:rsid w:val="00C73FB1"/>
    <w:rsid w:val="00C77002"/>
    <w:rsid w:val="00C8318F"/>
    <w:rsid w:val="00C85812"/>
    <w:rsid w:val="00C908D3"/>
    <w:rsid w:val="00C94DBB"/>
    <w:rsid w:val="00C95EC2"/>
    <w:rsid w:val="00CA26A8"/>
    <w:rsid w:val="00CA484E"/>
    <w:rsid w:val="00CA5AC2"/>
    <w:rsid w:val="00CC5D0B"/>
    <w:rsid w:val="00CC6A07"/>
    <w:rsid w:val="00CE4696"/>
    <w:rsid w:val="00CE6791"/>
    <w:rsid w:val="00CF525A"/>
    <w:rsid w:val="00CF6A4D"/>
    <w:rsid w:val="00D007B7"/>
    <w:rsid w:val="00D046BE"/>
    <w:rsid w:val="00D0666A"/>
    <w:rsid w:val="00D07C21"/>
    <w:rsid w:val="00D13BB1"/>
    <w:rsid w:val="00D160B9"/>
    <w:rsid w:val="00D26A3D"/>
    <w:rsid w:val="00D31920"/>
    <w:rsid w:val="00D31D61"/>
    <w:rsid w:val="00D34287"/>
    <w:rsid w:val="00D41736"/>
    <w:rsid w:val="00D42456"/>
    <w:rsid w:val="00D428A8"/>
    <w:rsid w:val="00D6262A"/>
    <w:rsid w:val="00D6328A"/>
    <w:rsid w:val="00D6460A"/>
    <w:rsid w:val="00D85F01"/>
    <w:rsid w:val="00D85F48"/>
    <w:rsid w:val="00D96003"/>
    <w:rsid w:val="00D96B03"/>
    <w:rsid w:val="00D978BF"/>
    <w:rsid w:val="00D97E33"/>
    <w:rsid w:val="00DA1061"/>
    <w:rsid w:val="00DA2AF6"/>
    <w:rsid w:val="00DA690C"/>
    <w:rsid w:val="00DA7990"/>
    <w:rsid w:val="00DB0297"/>
    <w:rsid w:val="00DE4E87"/>
    <w:rsid w:val="00DE717F"/>
    <w:rsid w:val="00E0157B"/>
    <w:rsid w:val="00E250DB"/>
    <w:rsid w:val="00E26B8A"/>
    <w:rsid w:val="00E30313"/>
    <w:rsid w:val="00E30764"/>
    <w:rsid w:val="00E322E8"/>
    <w:rsid w:val="00E40306"/>
    <w:rsid w:val="00E41A6E"/>
    <w:rsid w:val="00E42F3F"/>
    <w:rsid w:val="00E46739"/>
    <w:rsid w:val="00E5022B"/>
    <w:rsid w:val="00E63670"/>
    <w:rsid w:val="00E645A3"/>
    <w:rsid w:val="00E6623E"/>
    <w:rsid w:val="00E67A8C"/>
    <w:rsid w:val="00E70CBC"/>
    <w:rsid w:val="00E862BC"/>
    <w:rsid w:val="00E94043"/>
    <w:rsid w:val="00E95B35"/>
    <w:rsid w:val="00EB5EF5"/>
    <w:rsid w:val="00ED20FF"/>
    <w:rsid w:val="00ED6E9E"/>
    <w:rsid w:val="00EE5A9D"/>
    <w:rsid w:val="00EF10D4"/>
    <w:rsid w:val="00EF171B"/>
    <w:rsid w:val="00F01023"/>
    <w:rsid w:val="00F028AB"/>
    <w:rsid w:val="00F128D8"/>
    <w:rsid w:val="00F15963"/>
    <w:rsid w:val="00F20481"/>
    <w:rsid w:val="00F25820"/>
    <w:rsid w:val="00F27F9C"/>
    <w:rsid w:val="00F308BE"/>
    <w:rsid w:val="00F30BE8"/>
    <w:rsid w:val="00F32C68"/>
    <w:rsid w:val="00F42078"/>
    <w:rsid w:val="00F6132F"/>
    <w:rsid w:val="00F714A0"/>
    <w:rsid w:val="00F73B87"/>
    <w:rsid w:val="00F829C1"/>
    <w:rsid w:val="00F97A22"/>
    <w:rsid w:val="00FA0044"/>
    <w:rsid w:val="00FC24B3"/>
    <w:rsid w:val="00FD4A4B"/>
    <w:rsid w:val="00FE7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D38"/>
    <w:pPr>
      <w:ind w:left="720"/>
      <w:contextualSpacing/>
    </w:pPr>
  </w:style>
  <w:style w:type="paragraph" w:styleId="a4">
    <w:name w:val="Balloon Text"/>
    <w:basedOn w:val="a"/>
    <w:link w:val="Char"/>
    <w:uiPriority w:val="99"/>
    <w:semiHidden/>
    <w:unhideWhenUsed/>
    <w:rsid w:val="003832A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832A7"/>
    <w:rPr>
      <w:rFonts w:ascii="Tahoma" w:hAnsi="Tahoma" w:cs="Tahoma"/>
      <w:sz w:val="16"/>
      <w:szCs w:val="16"/>
    </w:rPr>
  </w:style>
  <w:style w:type="paragraph" w:styleId="a5">
    <w:name w:val="header"/>
    <w:basedOn w:val="a"/>
    <w:link w:val="Char0"/>
    <w:uiPriority w:val="99"/>
    <w:semiHidden/>
    <w:unhideWhenUsed/>
    <w:rsid w:val="00060A56"/>
    <w:pPr>
      <w:tabs>
        <w:tab w:val="center" w:pos="4320"/>
        <w:tab w:val="right" w:pos="8640"/>
      </w:tabs>
      <w:spacing w:after="0" w:line="240" w:lineRule="auto"/>
    </w:pPr>
  </w:style>
  <w:style w:type="character" w:customStyle="1" w:styleId="Char0">
    <w:name w:val="رأس الصفحة Char"/>
    <w:basedOn w:val="a0"/>
    <w:link w:val="a5"/>
    <w:uiPriority w:val="99"/>
    <w:semiHidden/>
    <w:rsid w:val="00060A56"/>
  </w:style>
  <w:style w:type="paragraph" w:styleId="a6">
    <w:name w:val="footer"/>
    <w:basedOn w:val="a"/>
    <w:link w:val="Char1"/>
    <w:uiPriority w:val="99"/>
    <w:unhideWhenUsed/>
    <w:rsid w:val="00060A56"/>
    <w:pPr>
      <w:tabs>
        <w:tab w:val="center" w:pos="4320"/>
        <w:tab w:val="right" w:pos="8640"/>
      </w:tabs>
      <w:spacing w:after="0" w:line="240" w:lineRule="auto"/>
    </w:pPr>
  </w:style>
  <w:style w:type="character" w:customStyle="1" w:styleId="Char1">
    <w:name w:val="تذييل الصفحة Char"/>
    <w:basedOn w:val="a0"/>
    <w:link w:val="a6"/>
    <w:uiPriority w:val="99"/>
    <w:rsid w:val="00060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2522-5209-422B-B6BF-A488A09E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2865</Words>
  <Characters>16337</Characters>
  <Application>Microsoft Office Word</Application>
  <DocSecurity>0</DocSecurity>
  <Lines>136</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Eias.hamdan</dc:creator>
  <cp:lastModifiedBy>Hanan Noman</cp:lastModifiedBy>
  <cp:revision>9</cp:revision>
  <cp:lastPrinted>2016-07-25T07:56:00Z</cp:lastPrinted>
  <dcterms:created xsi:type="dcterms:W3CDTF">2015-04-15T14:49:00Z</dcterms:created>
  <dcterms:modified xsi:type="dcterms:W3CDTF">2017-01-11T16:22:00Z</dcterms:modified>
</cp:coreProperties>
</file>