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0"/>
        <w:gridCol w:w="7550"/>
      </w:tblGrid>
      <w:tr w:rsidR="00010D9F" w14:paraId="0BA1B974" w14:textId="77777777" w:rsidTr="00EF1E79">
        <w:trPr>
          <w:trHeight w:val="980"/>
        </w:trPr>
        <w:tc>
          <w:tcPr>
            <w:tcW w:w="6840" w:type="dxa"/>
          </w:tcPr>
          <w:p w14:paraId="7CCE8929" w14:textId="77777777" w:rsidR="00010D9F" w:rsidRDefault="00010D9F" w:rsidP="00EF1E79">
            <w:pPr>
              <w:jc w:val="right"/>
            </w:pPr>
            <w:r w:rsidRPr="002B37ED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5749938" wp14:editId="0526CC25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3175</wp:posOffset>
                  </wp:positionV>
                  <wp:extent cx="3829050" cy="725170"/>
                  <wp:effectExtent l="0" t="0" r="0" b="0"/>
                  <wp:wrapSquare wrapText="bothSides"/>
                  <wp:docPr id="2" name="Picture 2" descr="D:\xampp\htdocs\EDU\documents\logos\logo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xampp\htdocs\EDU\documents\logos\logo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0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50" w:type="dxa"/>
          </w:tcPr>
          <w:p w14:paraId="1A70F5B7" w14:textId="77777777" w:rsidR="00010D9F" w:rsidRDefault="00010D9F" w:rsidP="00EF1E79">
            <w:pPr>
              <w:jc w:val="right"/>
            </w:pPr>
          </w:p>
          <w:p w14:paraId="7A8F1EDB" w14:textId="77777777" w:rsidR="00010D9F" w:rsidRDefault="00010D9F" w:rsidP="00EF1E79">
            <w:pPr>
              <w:bidi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كلية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إدارة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الأعمال</w:t>
            </w:r>
            <w:proofErr w:type="spellEnd"/>
          </w:p>
          <w:p w14:paraId="5F9FAC4C" w14:textId="77777777" w:rsidR="00010D9F" w:rsidRPr="00E30CB6" w:rsidRDefault="00010D9F" w:rsidP="00EF1E79">
            <w:pPr>
              <w:bidi/>
              <w:rPr>
                <w:b/>
                <w:bCs/>
                <w:sz w:val="32"/>
                <w:szCs w:val="32"/>
              </w:rPr>
            </w:pPr>
          </w:p>
        </w:tc>
      </w:tr>
    </w:tbl>
    <w:p w14:paraId="56544273" w14:textId="77777777" w:rsidR="00010D9F" w:rsidRPr="00F0435F" w:rsidRDefault="00010D9F" w:rsidP="00010D9F">
      <w:pPr>
        <w:bidi/>
        <w:jc w:val="center"/>
        <w:rPr>
          <w:b/>
          <w:bCs/>
          <w:sz w:val="28"/>
          <w:szCs w:val="28"/>
          <w:rtl/>
          <w:lang w:bidi="ar-SY"/>
        </w:rPr>
      </w:pPr>
      <w:r w:rsidRPr="00F0435F">
        <w:rPr>
          <w:rFonts w:cs="Times New Roman" w:hint="cs"/>
          <w:b/>
          <w:bCs/>
          <w:sz w:val="28"/>
          <w:szCs w:val="28"/>
          <w:rtl/>
          <w:lang w:bidi="ar-SY"/>
        </w:rPr>
        <w:t>برنامج الامتحان النهائي للفصل الأول 2021/2022</w:t>
      </w:r>
    </w:p>
    <w:tbl>
      <w:tblPr>
        <w:tblStyle w:val="TableGrid"/>
        <w:bidiVisual/>
        <w:tblW w:w="13508" w:type="dxa"/>
        <w:jc w:val="center"/>
        <w:tblLook w:val="04A0" w:firstRow="1" w:lastRow="0" w:firstColumn="1" w:lastColumn="0" w:noHBand="0" w:noVBand="1"/>
      </w:tblPr>
      <w:tblGrid>
        <w:gridCol w:w="728"/>
        <w:gridCol w:w="1440"/>
        <w:gridCol w:w="1530"/>
        <w:gridCol w:w="3960"/>
        <w:gridCol w:w="3075"/>
        <w:gridCol w:w="2775"/>
      </w:tblGrid>
      <w:tr w:rsidR="00010D9F" w14:paraId="19346DC0" w14:textId="77777777" w:rsidTr="00EF1E79">
        <w:trPr>
          <w:trHeight w:val="377"/>
          <w:jc w:val="center"/>
        </w:trPr>
        <w:tc>
          <w:tcPr>
            <w:tcW w:w="728" w:type="dxa"/>
            <w:shd w:val="clear" w:color="auto" w:fill="AEAAAA" w:themeFill="background2" w:themeFillShade="BF"/>
            <w:vAlign w:val="center"/>
          </w:tcPr>
          <w:p w14:paraId="79860F2A" w14:textId="77777777" w:rsidR="00010D9F" w:rsidRDefault="00010D9F" w:rsidP="00EF1E7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م</w:t>
            </w:r>
          </w:p>
        </w:tc>
        <w:tc>
          <w:tcPr>
            <w:tcW w:w="1440" w:type="dxa"/>
            <w:shd w:val="clear" w:color="auto" w:fill="AEAAAA" w:themeFill="background2" w:themeFillShade="BF"/>
            <w:vAlign w:val="center"/>
          </w:tcPr>
          <w:p w14:paraId="2700B2D9" w14:textId="77777777" w:rsidR="00010D9F" w:rsidRDefault="00010D9F" w:rsidP="00EF1E7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اليوم</w:t>
            </w:r>
          </w:p>
        </w:tc>
        <w:tc>
          <w:tcPr>
            <w:tcW w:w="1530" w:type="dxa"/>
            <w:shd w:val="clear" w:color="auto" w:fill="AEAAAA" w:themeFill="background2" w:themeFillShade="BF"/>
            <w:vAlign w:val="center"/>
          </w:tcPr>
          <w:p w14:paraId="60D9FA95" w14:textId="77777777" w:rsidR="00010D9F" w:rsidRDefault="00010D9F" w:rsidP="00EF1E79">
            <w:pPr>
              <w:bidi/>
              <w:jc w:val="center"/>
              <w:rPr>
                <w:b/>
                <w:bCs/>
                <w:sz w:val="24"/>
                <w:szCs w:val="24"/>
                <w:lang w:bidi="ar-SY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التاريخ</w:t>
            </w:r>
          </w:p>
        </w:tc>
        <w:tc>
          <w:tcPr>
            <w:tcW w:w="3960" w:type="dxa"/>
            <w:shd w:val="clear" w:color="auto" w:fill="AEAAAA" w:themeFill="background2" w:themeFillShade="BF"/>
            <w:vAlign w:val="center"/>
          </w:tcPr>
          <w:p w14:paraId="256F1879" w14:textId="77777777" w:rsidR="00010D9F" w:rsidRPr="00DF177B" w:rsidRDefault="00010D9F" w:rsidP="00EF1E7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>
              <w:rPr>
                <w:b/>
                <w:bCs/>
                <w:lang w:bidi="ar-SY"/>
              </w:rPr>
              <w:t>09:00AM-10:30AM</w:t>
            </w:r>
          </w:p>
        </w:tc>
        <w:tc>
          <w:tcPr>
            <w:tcW w:w="3075" w:type="dxa"/>
            <w:shd w:val="clear" w:color="auto" w:fill="AEAAAA" w:themeFill="background2" w:themeFillShade="BF"/>
            <w:vAlign w:val="center"/>
          </w:tcPr>
          <w:p w14:paraId="320A947A" w14:textId="77777777" w:rsidR="00010D9F" w:rsidRPr="00DF177B" w:rsidRDefault="00010D9F" w:rsidP="00EF1E7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>
              <w:rPr>
                <w:b/>
                <w:bCs/>
                <w:lang w:bidi="ar-SY"/>
              </w:rPr>
              <w:t>11:00AM-12:30PM</w:t>
            </w:r>
          </w:p>
        </w:tc>
        <w:tc>
          <w:tcPr>
            <w:tcW w:w="2775" w:type="dxa"/>
            <w:shd w:val="clear" w:color="auto" w:fill="AEAAAA" w:themeFill="background2" w:themeFillShade="BF"/>
            <w:vAlign w:val="center"/>
          </w:tcPr>
          <w:p w14:paraId="5AEEE0D7" w14:textId="77777777" w:rsidR="00010D9F" w:rsidRPr="00DF177B" w:rsidRDefault="00010D9F" w:rsidP="00EF1E7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>
              <w:rPr>
                <w:b/>
                <w:bCs/>
                <w:lang w:bidi="ar-SY"/>
              </w:rPr>
              <w:t>01:00PM-02:30PM</w:t>
            </w:r>
          </w:p>
        </w:tc>
      </w:tr>
      <w:tr w:rsidR="00010D9F" w14:paraId="69F96090" w14:textId="77777777" w:rsidTr="00EF1E79">
        <w:trPr>
          <w:trHeight w:val="1178"/>
          <w:jc w:val="center"/>
        </w:trPr>
        <w:tc>
          <w:tcPr>
            <w:tcW w:w="728" w:type="dxa"/>
            <w:shd w:val="clear" w:color="auto" w:fill="AEAAAA" w:themeFill="background2" w:themeFillShade="BF"/>
            <w:vAlign w:val="center"/>
          </w:tcPr>
          <w:p w14:paraId="0B6329D5" w14:textId="77777777" w:rsidR="00010D9F" w:rsidRPr="00DC1F9B" w:rsidRDefault="00010D9F" w:rsidP="00EF1E79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b/>
                <w:bCs/>
                <w:sz w:val="20"/>
                <w:szCs w:val="20"/>
                <w:lang w:bidi="ar-SY"/>
              </w:rPr>
              <w:t>1</w:t>
            </w:r>
          </w:p>
        </w:tc>
        <w:tc>
          <w:tcPr>
            <w:tcW w:w="1440" w:type="dxa"/>
            <w:vAlign w:val="center"/>
          </w:tcPr>
          <w:p w14:paraId="76488400" w14:textId="77777777" w:rsidR="00010D9F" w:rsidRDefault="00010D9F" w:rsidP="00EF1E79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  <w:lang w:bidi="ar-SY"/>
              </w:rPr>
              <w:t>الجمعة</w:t>
            </w:r>
            <w:proofErr w:type="spellEnd"/>
          </w:p>
        </w:tc>
        <w:tc>
          <w:tcPr>
            <w:tcW w:w="1530" w:type="dxa"/>
            <w:vAlign w:val="center"/>
          </w:tcPr>
          <w:p w14:paraId="56FCF9F9" w14:textId="77777777" w:rsidR="00010D9F" w:rsidRDefault="00010D9F" w:rsidP="00EF1E79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b/>
                <w:bCs/>
                <w:sz w:val="20"/>
                <w:szCs w:val="20"/>
                <w:lang w:bidi="ar-SY"/>
              </w:rPr>
              <w:t>21/01/2022</w:t>
            </w:r>
          </w:p>
        </w:tc>
        <w:tc>
          <w:tcPr>
            <w:tcW w:w="3960" w:type="dxa"/>
            <w:vAlign w:val="center"/>
          </w:tcPr>
          <w:p w14:paraId="420E969B" w14:textId="77777777" w:rsidR="00010D9F" w:rsidRDefault="00010D9F" w:rsidP="00EF1E79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نظم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المعلومات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ومناهج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البحث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المحاسبية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[BAAA-6-09]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الاقتصاد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الجزئي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[BAFB-3-03]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العمليات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المصرفية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الدولية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[BAFB-7-19]</w:t>
            </w:r>
          </w:p>
        </w:tc>
        <w:tc>
          <w:tcPr>
            <w:tcW w:w="3075" w:type="dxa"/>
            <w:vAlign w:val="center"/>
          </w:tcPr>
          <w:p w14:paraId="44B48748" w14:textId="77777777" w:rsidR="00010D9F" w:rsidRDefault="00010D9F" w:rsidP="00EF1E79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مبادئ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المحاسبة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1 [BAAA-1-01]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الاقتصاد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الكلي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[BAFB-4-05]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العلاقات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العامة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[BAML-5-04]</w:t>
            </w:r>
          </w:p>
        </w:tc>
        <w:tc>
          <w:tcPr>
            <w:tcW w:w="2775" w:type="dxa"/>
            <w:vAlign w:val="center"/>
          </w:tcPr>
          <w:p w14:paraId="5CB6C03A" w14:textId="77777777" w:rsidR="00010D9F" w:rsidRDefault="00010D9F" w:rsidP="00EF1E79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أعمال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وتجارة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الكترونية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[BAHR-7-25]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اعلان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وبحوث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تسويق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[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adrema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>]</w:t>
            </w:r>
          </w:p>
        </w:tc>
      </w:tr>
      <w:tr w:rsidR="00010D9F" w14:paraId="343715D7" w14:textId="77777777" w:rsidTr="00EF1E79">
        <w:trPr>
          <w:trHeight w:val="908"/>
          <w:jc w:val="center"/>
        </w:trPr>
        <w:tc>
          <w:tcPr>
            <w:tcW w:w="728" w:type="dxa"/>
            <w:shd w:val="clear" w:color="auto" w:fill="AEAAAA" w:themeFill="background2" w:themeFillShade="BF"/>
            <w:vAlign w:val="center"/>
          </w:tcPr>
          <w:p w14:paraId="1EFA58F2" w14:textId="77777777" w:rsidR="00010D9F" w:rsidRPr="00DC1F9B" w:rsidRDefault="00010D9F" w:rsidP="00EF1E79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b/>
                <w:bCs/>
                <w:sz w:val="20"/>
                <w:szCs w:val="20"/>
                <w:lang w:bidi="ar-SY"/>
              </w:rPr>
              <w:t>2</w:t>
            </w:r>
          </w:p>
        </w:tc>
        <w:tc>
          <w:tcPr>
            <w:tcW w:w="1440" w:type="dxa"/>
            <w:vAlign w:val="center"/>
          </w:tcPr>
          <w:p w14:paraId="0532ED39" w14:textId="77777777" w:rsidR="00010D9F" w:rsidRDefault="00010D9F" w:rsidP="00EF1E79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  <w:lang w:bidi="ar-SY"/>
              </w:rPr>
              <w:t>السبت</w:t>
            </w:r>
            <w:proofErr w:type="spellEnd"/>
          </w:p>
        </w:tc>
        <w:tc>
          <w:tcPr>
            <w:tcW w:w="1530" w:type="dxa"/>
            <w:vAlign w:val="center"/>
          </w:tcPr>
          <w:p w14:paraId="0DC344C1" w14:textId="77777777" w:rsidR="00010D9F" w:rsidRDefault="00010D9F" w:rsidP="00EF1E79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b/>
                <w:bCs/>
                <w:sz w:val="20"/>
                <w:szCs w:val="20"/>
                <w:lang w:bidi="ar-SY"/>
              </w:rPr>
              <w:t>22/01/2022</w:t>
            </w:r>
          </w:p>
        </w:tc>
        <w:tc>
          <w:tcPr>
            <w:tcW w:w="3960" w:type="dxa"/>
            <w:vAlign w:val="center"/>
          </w:tcPr>
          <w:p w14:paraId="17315790" w14:textId="77777777" w:rsidR="00010D9F" w:rsidRDefault="00010D9F" w:rsidP="00EF1E79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نقود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ومصارف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[BAFB-5-07]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مدخل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إلى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إدارة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الإنتاج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والعمليات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[BASO-2-02]</w:t>
            </w:r>
          </w:p>
        </w:tc>
        <w:tc>
          <w:tcPr>
            <w:tcW w:w="3075" w:type="dxa"/>
            <w:vAlign w:val="center"/>
          </w:tcPr>
          <w:p w14:paraId="5AF8F2AC" w14:textId="77777777" w:rsidR="00010D9F" w:rsidRDefault="00010D9F" w:rsidP="00EF1E79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اتخاذ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القرار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وإدارة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الأزمات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[BAHR-8-22]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مدخل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إلى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التسويق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[BAML-1-01]</w:t>
            </w:r>
          </w:p>
          <w:p w14:paraId="1B8295A4" w14:textId="77777777" w:rsidR="00010D9F" w:rsidRDefault="00010D9F" w:rsidP="00EF1E79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  <w:p w14:paraId="7BB3704B" w14:textId="77777777" w:rsidR="00010D9F" w:rsidRDefault="00010D9F" w:rsidP="00EF1E79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مشكلات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محاسبية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معاصرة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[BAAA-7-22]</w:t>
            </w:r>
          </w:p>
        </w:tc>
        <w:tc>
          <w:tcPr>
            <w:tcW w:w="2775" w:type="dxa"/>
            <w:vAlign w:val="center"/>
          </w:tcPr>
          <w:p w14:paraId="2DE7E489" w14:textId="77777777" w:rsidR="00010D9F" w:rsidRDefault="00010D9F" w:rsidP="00EF1E79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</w:tr>
      <w:tr w:rsidR="00010D9F" w14:paraId="240C4FCF" w14:textId="77777777" w:rsidTr="00EF1E79">
        <w:trPr>
          <w:trHeight w:val="1700"/>
          <w:jc w:val="center"/>
        </w:trPr>
        <w:tc>
          <w:tcPr>
            <w:tcW w:w="728" w:type="dxa"/>
            <w:shd w:val="clear" w:color="auto" w:fill="AEAAAA" w:themeFill="background2" w:themeFillShade="BF"/>
            <w:vAlign w:val="center"/>
          </w:tcPr>
          <w:p w14:paraId="404DAA2E" w14:textId="77777777" w:rsidR="00010D9F" w:rsidRPr="00DC1F9B" w:rsidRDefault="00010D9F" w:rsidP="00EF1E79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b/>
                <w:bCs/>
                <w:sz w:val="20"/>
                <w:szCs w:val="20"/>
                <w:lang w:bidi="ar-SY"/>
              </w:rPr>
              <w:t>3</w:t>
            </w:r>
          </w:p>
        </w:tc>
        <w:tc>
          <w:tcPr>
            <w:tcW w:w="1440" w:type="dxa"/>
            <w:vAlign w:val="center"/>
          </w:tcPr>
          <w:p w14:paraId="7E866EB7" w14:textId="77777777" w:rsidR="00010D9F" w:rsidRDefault="00010D9F" w:rsidP="00EF1E79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  <w:lang w:bidi="ar-SY"/>
              </w:rPr>
              <w:t>الأحد</w:t>
            </w:r>
            <w:proofErr w:type="spellEnd"/>
          </w:p>
        </w:tc>
        <w:tc>
          <w:tcPr>
            <w:tcW w:w="1530" w:type="dxa"/>
            <w:vAlign w:val="center"/>
          </w:tcPr>
          <w:p w14:paraId="065251AE" w14:textId="77777777" w:rsidR="00010D9F" w:rsidRDefault="00010D9F" w:rsidP="00EF1E79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b/>
                <w:bCs/>
                <w:sz w:val="20"/>
                <w:szCs w:val="20"/>
                <w:lang w:bidi="ar-SY"/>
              </w:rPr>
              <w:t>23/01/2022</w:t>
            </w:r>
          </w:p>
        </w:tc>
        <w:tc>
          <w:tcPr>
            <w:tcW w:w="3960" w:type="dxa"/>
            <w:vAlign w:val="center"/>
          </w:tcPr>
          <w:p w14:paraId="1F14229B" w14:textId="77777777" w:rsidR="00010D9F" w:rsidRDefault="00010D9F" w:rsidP="00EF1E79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محاسبة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توحيد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الأعمال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[BAAA-7-17]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ادارة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التسويق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في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المؤسسات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المالية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والمصرفية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[BAFB-5-10]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البيئة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القانونية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للأعمال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[BAHR-1-02]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تنمية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الموارد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البشرية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[BAHR-5-10]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السكان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واقتصاديات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أسواق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العمل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[BAHR-8-21]</w:t>
            </w:r>
          </w:p>
        </w:tc>
        <w:tc>
          <w:tcPr>
            <w:tcW w:w="3075" w:type="dxa"/>
            <w:vAlign w:val="center"/>
          </w:tcPr>
          <w:p w14:paraId="62805618" w14:textId="77777777" w:rsidR="00010D9F" w:rsidRDefault="00010D9F" w:rsidP="00EF1E79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المشتقات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المالية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[BAFB-7-18]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الإدارة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الدولية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[BAHR-4-05]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الإطار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القانوني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والدولي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لإدارة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الموارد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البشرية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[BAHR-7-19]</w:t>
            </w:r>
          </w:p>
        </w:tc>
        <w:tc>
          <w:tcPr>
            <w:tcW w:w="2775" w:type="dxa"/>
            <w:vAlign w:val="center"/>
          </w:tcPr>
          <w:p w14:paraId="7073C2FD" w14:textId="77777777" w:rsidR="00010D9F" w:rsidRDefault="00010D9F" w:rsidP="00EF1E79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</w:tr>
      <w:tr w:rsidR="00010D9F" w14:paraId="5FC1489F" w14:textId="77777777" w:rsidTr="00EF1E79">
        <w:trPr>
          <w:trHeight w:val="1502"/>
          <w:jc w:val="center"/>
        </w:trPr>
        <w:tc>
          <w:tcPr>
            <w:tcW w:w="728" w:type="dxa"/>
            <w:shd w:val="clear" w:color="auto" w:fill="AEAAAA" w:themeFill="background2" w:themeFillShade="BF"/>
            <w:vAlign w:val="center"/>
          </w:tcPr>
          <w:p w14:paraId="075E8142" w14:textId="77777777" w:rsidR="00010D9F" w:rsidRPr="00DC1F9B" w:rsidRDefault="00010D9F" w:rsidP="00EF1E79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b/>
                <w:bCs/>
                <w:sz w:val="20"/>
                <w:szCs w:val="20"/>
                <w:lang w:bidi="ar-SY"/>
              </w:rPr>
              <w:t>4</w:t>
            </w:r>
          </w:p>
        </w:tc>
        <w:tc>
          <w:tcPr>
            <w:tcW w:w="1440" w:type="dxa"/>
            <w:vAlign w:val="center"/>
          </w:tcPr>
          <w:p w14:paraId="4F917846" w14:textId="77777777" w:rsidR="00010D9F" w:rsidRDefault="00010D9F" w:rsidP="00EF1E79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  <w:lang w:bidi="ar-SY"/>
              </w:rPr>
              <w:t>الاثنين</w:t>
            </w:r>
            <w:proofErr w:type="spellEnd"/>
          </w:p>
        </w:tc>
        <w:tc>
          <w:tcPr>
            <w:tcW w:w="1530" w:type="dxa"/>
            <w:vAlign w:val="center"/>
          </w:tcPr>
          <w:p w14:paraId="1ABFF138" w14:textId="77777777" w:rsidR="00010D9F" w:rsidRDefault="00010D9F" w:rsidP="00EF1E79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b/>
                <w:bCs/>
                <w:sz w:val="20"/>
                <w:szCs w:val="20"/>
                <w:lang w:bidi="ar-SY"/>
              </w:rPr>
              <w:t>24/01/2022</w:t>
            </w:r>
          </w:p>
        </w:tc>
        <w:tc>
          <w:tcPr>
            <w:tcW w:w="3960" w:type="dxa"/>
            <w:vAlign w:val="center"/>
          </w:tcPr>
          <w:p w14:paraId="5095B860" w14:textId="77777777" w:rsidR="00010D9F" w:rsidRDefault="00010D9F" w:rsidP="00EF1E79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مبادئ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المحاسبة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2 [BAAA-2-02]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ادارة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المحافظ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الاستثمارية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[BAFB-8-22]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تطوير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المهارات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الإدارية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[BAHR-5-09]</w:t>
            </w:r>
          </w:p>
        </w:tc>
        <w:tc>
          <w:tcPr>
            <w:tcW w:w="3075" w:type="dxa"/>
            <w:vAlign w:val="center"/>
          </w:tcPr>
          <w:p w14:paraId="1ACF1C36" w14:textId="77777777" w:rsidR="00010D9F" w:rsidRDefault="00010D9F" w:rsidP="00EF1E79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محاسبة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متوسطة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I [BAAA-5-04]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محاسبة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مالية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خاصة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[BAAA-6-12]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إدارة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المشاريع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[BAEB-4-01]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محاسبة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شركات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1 [corac1]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ادارة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مشاريع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اقتصادية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صغيرة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[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secmng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>]</w:t>
            </w:r>
          </w:p>
        </w:tc>
        <w:tc>
          <w:tcPr>
            <w:tcW w:w="2775" w:type="dxa"/>
            <w:vAlign w:val="center"/>
          </w:tcPr>
          <w:p w14:paraId="1679F539" w14:textId="77777777" w:rsidR="00010D9F" w:rsidRDefault="00010D9F" w:rsidP="00EF1E79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</w:tr>
      <w:tr w:rsidR="00010D9F" w14:paraId="6780F9A5" w14:textId="77777777" w:rsidTr="00EF1E79">
        <w:trPr>
          <w:trHeight w:val="998"/>
          <w:jc w:val="center"/>
        </w:trPr>
        <w:tc>
          <w:tcPr>
            <w:tcW w:w="728" w:type="dxa"/>
            <w:shd w:val="clear" w:color="auto" w:fill="AEAAAA" w:themeFill="background2" w:themeFillShade="BF"/>
            <w:vAlign w:val="center"/>
          </w:tcPr>
          <w:p w14:paraId="150BEF74" w14:textId="77777777" w:rsidR="00010D9F" w:rsidRPr="00DC1F9B" w:rsidRDefault="00010D9F" w:rsidP="00EF1E79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b/>
                <w:bCs/>
                <w:sz w:val="20"/>
                <w:szCs w:val="20"/>
                <w:lang w:bidi="ar-SY"/>
              </w:rPr>
              <w:t>5</w:t>
            </w:r>
          </w:p>
        </w:tc>
        <w:tc>
          <w:tcPr>
            <w:tcW w:w="1440" w:type="dxa"/>
            <w:vAlign w:val="center"/>
          </w:tcPr>
          <w:p w14:paraId="05EDFA01" w14:textId="77777777" w:rsidR="00010D9F" w:rsidRDefault="00010D9F" w:rsidP="00EF1E79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  <w:lang w:bidi="ar-SY"/>
              </w:rPr>
              <w:t>الثلاثاء</w:t>
            </w:r>
            <w:proofErr w:type="spellEnd"/>
          </w:p>
        </w:tc>
        <w:tc>
          <w:tcPr>
            <w:tcW w:w="1530" w:type="dxa"/>
            <w:vAlign w:val="center"/>
          </w:tcPr>
          <w:p w14:paraId="159CA912" w14:textId="77777777" w:rsidR="00010D9F" w:rsidRDefault="00010D9F" w:rsidP="00EF1E79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b/>
                <w:bCs/>
                <w:sz w:val="20"/>
                <w:szCs w:val="20"/>
                <w:lang w:bidi="ar-SY"/>
              </w:rPr>
              <w:t>25/01/2022</w:t>
            </w:r>
          </w:p>
        </w:tc>
        <w:tc>
          <w:tcPr>
            <w:tcW w:w="3960" w:type="dxa"/>
            <w:vAlign w:val="center"/>
          </w:tcPr>
          <w:p w14:paraId="360ECD90" w14:textId="77777777" w:rsidR="00010D9F" w:rsidRDefault="00010D9F" w:rsidP="00EF1E79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المالية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العامة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[BAFB-7-17]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إدارة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الموارد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البشرية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[BAHR-3-04]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إدارة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التفاوض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[BAHR-7-27]</w:t>
            </w:r>
          </w:p>
        </w:tc>
        <w:tc>
          <w:tcPr>
            <w:tcW w:w="3075" w:type="dxa"/>
            <w:vAlign w:val="center"/>
          </w:tcPr>
          <w:p w14:paraId="70F0E5BA" w14:textId="77777777" w:rsidR="00010D9F" w:rsidRDefault="00010D9F" w:rsidP="00EF1E79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تدقيق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حسابات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[BAAA-6-13]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الإدارة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العامة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[BAHR-5-11]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ادارة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عامة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[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pubmng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>]</w:t>
            </w:r>
          </w:p>
        </w:tc>
        <w:tc>
          <w:tcPr>
            <w:tcW w:w="2775" w:type="dxa"/>
            <w:vAlign w:val="center"/>
          </w:tcPr>
          <w:p w14:paraId="64A9F74C" w14:textId="77777777" w:rsidR="00010D9F" w:rsidRDefault="00010D9F" w:rsidP="00EF1E79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</w:tr>
      <w:tr w:rsidR="00010D9F" w14:paraId="67F42471" w14:textId="77777777" w:rsidTr="00EF1E79">
        <w:trPr>
          <w:trHeight w:val="962"/>
          <w:jc w:val="center"/>
        </w:trPr>
        <w:tc>
          <w:tcPr>
            <w:tcW w:w="728" w:type="dxa"/>
            <w:shd w:val="clear" w:color="auto" w:fill="AEAAAA" w:themeFill="background2" w:themeFillShade="BF"/>
            <w:vAlign w:val="center"/>
          </w:tcPr>
          <w:p w14:paraId="59F62361" w14:textId="77777777" w:rsidR="00010D9F" w:rsidRPr="00DC1F9B" w:rsidRDefault="00010D9F" w:rsidP="00EF1E79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b/>
                <w:bCs/>
                <w:sz w:val="20"/>
                <w:szCs w:val="20"/>
                <w:lang w:bidi="ar-SY"/>
              </w:rPr>
              <w:t>6</w:t>
            </w:r>
          </w:p>
        </w:tc>
        <w:tc>
          <w:tcPr>
            <w:tcW w:w="1440" w:type="dxa"/>
            <w:vAlign w:val="center"/>
          </w:tcPr>
          <w:p w14:paraId="52B8246B" w14:textId="77777777" w:rsidR="00010D9F" w:rsidRDefault="00010D9F" w:rsidP="00EF1E79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  <w:lang w:bidi="ar-SY"/>
              </w:rPr>
              <w:t>الأربعاء</w:t>
            </w:r>
            <w:proofErr w:type="spellEnd"/>
          </w:p>
        </w:tc>
        <w:tc>
          <w:tcPr>
            <w:tcW w:w="1530" w:type="dxa"/>
            <w:vAlign w:val="center"/>
          </w:tcPr>
          <w:p w14:paraId="7D59F116" w14:textId="77777777" w:rsidR="00010D9F" w:rsidRDefault="00010D9F" w:rsidP="00EF1E79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b/>
                <w:bCs/>
                <w:sz w:val="20"/>
                <w:szCs w:val="20"/>
                <w:lang w:bidi="ar-SY"/>
              </w:rPr>
              <w:t>26/01/2022</w:t>
            </w:r>
          </w:p>
        </w:tc>
        <w:tc>
          <w:tcPr>
            <w:tcW w:w="3960" w:type="dxa"/>
            <w:vAlign w:val="center"/>
          </w:tcPr>
          <w:p w14:paraId="7E82DF7C" w14:textId="77777777" w:rsidR="00010D9F" w:rsidRDefault="00010D9F" w:rsidP="00EF1E79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مبادئ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الإدارة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المالية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[BAFB-2-02]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التأهيل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والتدريب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[BAHR-6-16]</w:t>
            </w:r>
          </w:p>
        </w:tc>
        <w:tc>
          <w:tcPr>
            <w:tcW w:w="3075" w:type="dxa"/>
            <w:vAlign w:val="center"/>
          </w:tcPr>
          <w:p w14:paraId="7DC49A0B" w14:textId="77777777" w:rsidR="00010D9F" w:rsidRDefault="00010D9F" w:rsidP="00EF1E79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إنكليزي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الأعمال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[BAHR-3-07]</w:t>
            </w:r>
          </w:p>
        </w:tc>
        <w:tc>
          <w:tcPr>
            <w:tcW w:w="2775" w:type="dxa"/>
            <w:vAlign w:val="center"/>
          </w:tcPr>
          <w:p w14:paraId="7A569DE4" w14:textId="77777777" w:rsidR="00010D9F" w:rsidRDefault="00010D9F" w:rsidP="00EF1E79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</w:tr>
      <w:tr w:rsidR="00010D9F" w14:paraId="075F2A37" w14:textId="77777777" w:rsidTr="00EF1E79">
        <w:trPr>
          <w:trHeight w:val="1322"/>
          <w:jc w:val="center"/>
        </w:trPr>
        <w:tc>
          <w:tcPr>
            <w:tcW w:w="728" w:type="dxa"/>
            <w:shd w:val="clear" w:color="auto" w:fill="AEAAAA" w:themeFill="background2" w:themeFillShade="BF"/>
            <w:vAlign w:val="center"/>
          </w:tcPr>
          <w:p w14:paraId="1C27038E" w14:textId="77777777" w:rsidR="00010D9F" w:rsidRPr="00DC1F9B" w:rsidRDefault="00010D9F" w:rsidP="00EF1E79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b/>
                <w:bCs/>
                <w:sz w:val="20"/>
                <w:szCs w:val="20"/>
                <w:lang w:bidi="ar-SY"/>
              </w:rPr>
              <w:lastRenderedPageBreak/>
              <w:t>7</w:t>
            </w:r>
          </w:p>
        </w:tc>
        <w:tc>
          <w:tcPr>
            <w:tcW w:w="1440" w:type="dxa"/>
            <w:vAlign w:val="center"/>
          </w:tcPr>
          <w:p w14:paraId="1FC025C5" w14:textId="77777777" w:rsidR="00010D9F" w:rsidRDefault="00010D9F" w:rsidP="00EF1E79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  <w:lang w:bidi="ar-SY"/>
              </w:rPr>
              <w:t>الجمعة</w:t>
            </w:r>
            <w:proofErr w:type="spellEnd"/>
          </w:p>
        </w:tc>
        <w:tc>
          <w:tcPr>
            <w:tcW w:w="1530" w:type="dxa"/>
            <w:vAlign w:val="center"/>
          </w:tcPr>
          <w:p w14:paraId="2975BF79" w14:textId="77777777" w:rsidR="00010D9F" w:rsidRDefault="00010D9F" w:rsidP="00EF1E79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b/>
                <w:bCs/>
                <w:sz w:val="20"/>
                <w:szCs w:val="20"/>
                <w:lang w:bidi="ar-SY"/>
              </w:rPr>
              <w:t>28/01/2022</w:t>
            </w:r>
          </w:p>
        </w:tc>
        <w:tc>
          <w:tcPr>
            <w:tcW w:w="3960" w:type="dxa"/>
            <w:vAlign w:val="center"/>
          </w:tcPr>
          <w:p w14:paraId="253F54AF" w14:textId="77777777" w:rsidR="00010D9F" w:rsidRDefault="00010D9F" w:rsidP="00EF1E79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تحليل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القوائم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المالية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[BAAA-7-14]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إحصاء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الأعمال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والاقتصاد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[BASO-2-03]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احصاء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وصفي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[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destat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>]</w:t>
            </w:r>
          </w:p>
        </w:tc>
        <w:tc>
          <w:tcPr>
            <w:tcW w:w="3075" w:type="dxa"/>
            <w:vAlign w:val="center"/>
          </w:tcPr>
          <w:p w14:paraId="09A07B3E" w14:textId="77777777" w:rsidR="00010D9F" w:rsidRDefault="00010D9F" w:rsidP="00EF1E79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المصارف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الإلكترونية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[BAFB-6-13]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القيادة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والحوافز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[BAHR-6-14]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رياضيات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الأعمال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[BASO-1-01]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رياضيات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مالية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[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fnmath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>]</w:t>
            </w:r>
          </w:p>
        </w:tc>
        <w:tc>
          <w:tcPr>
            <w:tcW w:w="2775" w:type="dxa"/>
            <w:vAlign w:val="center"/>
          </w:tcPr>
          <w:p w14:paraId="6CA4BFCE" w14:textId="77777777" w:rsidR="00010D9F" w:rsidRDefault="00010D9F" w:rsidP="00EF1E79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نظم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المعلومات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الإدارية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1 [BASO-3-04]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نظم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المعلومات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الادارية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[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infmng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>]</w:t>
            </w:r>
          </w:p>
        </w:tc>
      </w:tr>
      <w:tr w:rsidR="00010D9F" w14:paraId="3A0FB0C7" w14:textId="77777777" w:rsidTr="00EF1E79">
        <w:trPr>
          <w:trHeight w:val="1718"/>
          <w:jc w:val="center"/>
        </w:trPr>
        <w:tc>
          <w:tcPr>
            <w:tcW w:w="728" w:type="dxa"/>
            <w:shd w:val="clear" w:color="auto" w:fill="AEAAAA" w:themeFill="background2" w:themeFillShade="BF"/>
            <w:vAlign w:val="center"/>
          </w:tcPr>
          <w:p w14:paraId="68E33481" w14:textId="77777777" w:rsidR="00010D9F" w:rsidRPr="00DC1F9B" w:rsidRDefault="00010D9F" w:rsidP="00EF1E79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b/>
                <w:bCs/>
                <w:sz w:val="20"/>
                <w:szCs w:val="20"/>
                <w:lang w:bidi="ar-SY"/>
              </w:rPr>
              <w:t>8</w:t>
            </w:r>
          </w:p>
        </w:tc>
        <w:tc>
          <w:tcPr>
            <w:tcW w:w="1440" w:type="dxa"/>
            <w:vAlign w:val="center"/>
          </w:tcPr>
          <w:p w14:paraId="6F621F5D" w14:textId="77777777" w:rsidR="00010D9F" w:rsidRDefault="00010D9F" w:rsidP="00EF1E79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  <w:lang w:bidi="ar-SY"/>
              </w:rPr>
              <w:t>السبت</w:t>
            </w:r>
            <w:proofErr w:type="spellEnd"/>
          </w:p>
        </w:tc>
        <w:tc>
          <w:tcPr>
            <w:tcW w:w="1530" w:type="dxa"/>
            <w:vAlign w:val="center"/>
          </w:tcPr>
          <w:p w14:paraId="225A1F35" w14:textId="77777777" w:rsidR="00010D9F" w:rsidRDefault="00010D9F" w:rsidP="00EF1E79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b/>
                <w:bCs/>
                <w:sz w:val="20"/>
                <w:szCs w:val="20"/>
                <w:lang w:bidi="ar-SY"/>
              </w:rPr>
              <w:t>29/01/2022</w:t>
            </w:r>
          </w:p>
        </w:tc>
        <w:tc>
          <w:tcPr>
            <w:tcW w:w="3960" w:type="dxa"/>
            <w:vAlign w:val="center"/>
          </w:tcPr>
          <w:p w14:paraId="766C07CC" w14:textId="77777777" w:rsidR="00010D9F" w:rsidRDefault="00010D9F" w:rsidP="00EF1E79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نظم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المعلومات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ومناهج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البحث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المالية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والمصرفية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[BAFB-7-16]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مبادئ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الإدارة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[BAHR-1-01]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احصاء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متقدم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[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adstat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>]</w:t>
            </w:r>
          </w:p>
        </w:tc>
        <w:tc>
          <w:tcPr>
            <w:tcW w:w="3075" w:type="dxa"/>
            <w:vAlign w:val="center"/>
          </w:tcPr>
          <w:p w14:paraId="29740B41" w14:textId="77777777" w:rsidR="00010D9F" w:rsidRDefault="00010D9F" w:rsidP="00EF1E79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المؤسسات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المالية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والنقدية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الدولية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[BAFB-5-08]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الإدارة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الإستراتيجية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للموارد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البشرية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[BAHR-8-20]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دراسات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متقدمة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بنظم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التشغيل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[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opsyst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>]</w:t>
            </w:r>
          </w:p>
        </w:tc>
        <w:tc>
          <w:tcPr>
            <w:tcW w:w="2775" w:type="dxa"/>
            <w:vAlign w:val="center"/>
          </w:tcPr>
          <w:p w14:paraId="63E0970D" w14:textId="77777777" w:rsidR="00010D9F" w:rsidRDefault="00010D9F" w:rsidP="00EF1E79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إدارة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الجودة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[BAHR-3-03]</w:t>
            </w:r>
          </w:p>
        </w:tc>
      </w:tr>
      <w:tr w:rsidR="00010D9F" w14:paraId="5A7671C2" w14:textId="77777777" w:rsidTr="00EF1E79">
        <w:trPr>
          <w:trHeight w:val="1232"/>
          <w:jc w:val="center"/>
        </w:trPr>
        <w:tc>
          <w:tcPr>
            <w:tcW w:w="728" w:type="dxa"/>
            <w:shd w:val="clear" w:color="auto" w:fill="AEAAAA" w:themeFill="background2" w:themeFillShade="BF"/>
            <w:vAlign w:val="center"/>
          </w:tcPr>
          <w:p w14:paraId="06FDA115" w14:textId="77777777" w:rsidR="00010D9F" w:rsidRPr="00DC1F9B" w:rsidRDefault="00010D9F" w:rsidP="00EF1E79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b/>
                <w:bCs/>
                <w:sz w:val="20"/>
                <w:szCs w:val="20"/>
                <w:lang w:bidi="ar-SY"/>
              </w:rPr>
              <w:t>9</w:t>
            </w:r>
          </w:p>
        </w:tc>
        <w:tc>
          <w:tcPr>
            <w:tcW w:w="1440" w:type="dxa"/>
            <w:vAlign w:val="center"/>
          </w:tcPr>
          <w:p w14:paraId="4B194D7D" w14:textId="77777777" w:rsidR="00010D9F" w:rsidRDefault="00010D9F" w:rsidP="00EF1E79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  <w:lang w:bidi="ar-SY"/>
              </w:rPr>
              <w:t>الأحد</w:t>
            </w:r>
            <w:proofErr w:type="spellEnd"/>
          </w:p>
        </w:tc>
        <w:tc>
          <w:tcPr>
            <w:tcW w:w="1530" w:type="dxa"/>
            <w:vAlign w:val="center"/>
          </w:tcPr>
          <w:p w14:paraId="24BE8A5B" w14:textId="77777777" w:rsidR="00010D9F" w:rsidRDefault="00010D9F" w:rsidP="00EF1E79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b/>
                <w:bCs/>
                <w:sz w:val="20"/>
                <w:szCs w:val="20"/>
                <w:lang w:bidi="ar-SY"/>
              </w:rPr>
              <w:t>30/01/2022</w:t>
            </w:r>
          </w:p>
        </w:tc>
        <w:tc>
          <w:tcPr>
            <w:tcW w:w="3960" w:type="dxa"/>
            <w:vAlign w:val="center"/>
          </w:tcPr>
          <w:p w14:paraId="3CCE85A6" w14:textId="77777777" w:rsidR="00010D9F" w:rsidRDefault="00010D9F" w:rsidP="00EF1E79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تطور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الفكر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الاقتصادي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[BAFB-2-01]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دراسات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الجدوى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[BAFB-6-15]</w:t>
            </w:r>
          </w:p>
        </w:tc>
        <w:tc>
          <w:tcPr>
            <w:tcW w:w="3075" w:type="dxa"/>
            <w:vAlign w:val="center"/>
          </w:tcPr>
          <w:p w14:paraId="59E9FACF" w14:textId="77777777" w:rsidR="00010D9F" w:rsidRDefault="00010D9F" w:rsidP="00EF1E79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التدقيق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الداخلي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[BAAA-8-19]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السلوك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التنظيمي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[BAHR-6-13]</w:t>
            </w:r>
          </w:p>
        </w:tc>
        <w:tc>
          <w:tcPr>
            <w:tcW w:w="2775" w:type="dxa"/>
            <w:vAlign w:val="center"/>
          </w:tcPr>
          <w:p w14:paraId="0047B84F" w14:textId="77777777" w:rsidR="00010D9F" w:rsidRDefault="00010D9F" w:rsidP="00EF1E79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بحوث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العمليات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[BASO-4-05]</w:t>
            </w:r>
          </w:p>
        </w:tc>
      </w:tr>
      <w:tr w:rsidR="00010D9F" w14:paraId="62E0CC24" w14:textId="77777777" w:rsidTr="00EF1E79">
        <w:trPr>
          <w:trHeight w:val="1412"/>
          <w:jc w:val="center"/>
        </w:trPr>
        <w:tc>
          <w:tcPr>
            <w:tcW w:w="728" w:type="dxa"/>
            <w:shd w:val="clear" w:color="auto" w:fill="AEAAAA" w:themeFill="background2" w:themeFillShade="BF"/>
            <w:vAlign w:val="center"/>
          </w:tcPr>
          <w:p w14:paraId="0CF70F20" w14:textId="77777777" w:rsidR="00010D9F" w:rsidRPr="00DC1F9B" w:rsidRDefault="00010D9F" w:rsidP="00EF1E79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b/>
                <w:bCs/>
                <w:sz w:val="20"/>
                <w:szCs w:val="20"/>
                <w:lang w:bidi="ar-SY"/>
              </w:rPr>
              <w:t>10</w:t>
            </w:r>
          </w:p>
        </w:tc>
        <w:tc>
          <w:tcPr>
            <w:tcW w:w="1440" w:type="dxa"/>
            <w:vAlign w:val="center"/>
          </w:tcPr>
          <w:p w14:paraId="7D0BF2D9" w14:textId="77777777" w:rsidR="00010D9F" w:rsidRDefault="00010D9F" w:rsidP="00EF1E79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  <w:lang w:bidi="ar-SY"/>
              </w:rPr>
              <w:t>الاثنين</w:t>
            </w:r>
            <w:proofErr w:type="spellEnd"/>
          </w:p>
        </w:tc>
        <w:tc>
          <w:tcPr>
            <w:tcW w:w="1530" w:type="dxa"/>
            <w:vAlign w:val="center"/>
          </w:tcPr>
          <w:p w14:paraId="4E705FD3" w14:textId="77777777" w:rsidR="00010D9F" w:rsidRDefault="00010D9F" w:rsidP="00EF1E79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b/>
                <w:bCs/>
                <w:sz w:val="20"/>
                <w:szCs w:val="20"/>
                <w:lang w:bidi="ar-SY"/>
              </w:rPr>
              <w:t>31/01/2022</w:t>
            </w:r>
          </w:p>
        </w:tc>
        <w:tc>
          <w:tcPr>
            <w:tcW w:w="3960" w:type="dxa"/>
            <w:vAlign w:val="center"/>
          </w:tcPr>
          <w:p w14:paraId="4818F832" w14:textId="77777777" w:rsidR="00010D9F" w:rsidRDefault="00010D9F" w:rsidP="00EF1E79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محاسبة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المؤسسات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المالية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والمصرفية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[BAAA-5-08]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مدخل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إلى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الريادة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وإدارة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المشروعات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الصغيرة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[BAEB-5-04]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الأعمال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الدولية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[BAFB-3-06]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محاسبة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مؤسسات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مالية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[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fninac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>]</w:t>
            </w:r>
          </w:p>
        </w:tc>
        <w:tc>
          <w:tcPr>
            <w:tcW w:w="3075" w:type="dxa"/>
            <w:vAlign w:val="center"/>
          </w:tcPr>
          <w:p w14:paraId="00F66824" w14:textId="77777777" w:rsidR="00010D9F" w:rsidRDefault="00010D9F" w:rsidP="00EF1E79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محاسبة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تكاليفI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[BAAA-5-05]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إدارة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المعرفة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[BAHR-7-17]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مدخل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إلى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التسويق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[BAML-1-01]</w:t>
            </w:r>
          </w:p>
        </w:tc>
        <w:tc>
          <w:tcPr>
            <w:tcW w:w="2775" w:type="dxa"/>
            <w:vAlign w:val="center"/>
          </w:tcPr>
          <w:p w14:paraId="0805D59E" w14:textId="77777777" w:rsidR="00010D9F" w:rsidRDefault="00010D9F" w:rsidP="00EF1E79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</w:tr>
      <w:tr w:rsidR="00010D9F" w14:paraId="4208689D" w14:textId="77777777" w:rsidTr="00EF1E79">
        <w:trPr>
          <w:trHeight w:val="620"/>
          <w:jc w:val="center"/>
        </w:trPr>
        <w:tc>
          <w:tcPr>
            <w:tcW w:w="728" w:type="dxa"/>
            <w:shd w:val="clear" w:color="auto" w:fill="AEAAAA" w:themeFill="background2" w:themeFillShade="BF"/>
            <w:vAlign w:val="center"/>
          </w:tcPr>
          <w:p w14:paraId="650459D4" w14:textId="77777777" w:rsidR="00010D9F" w:rsidRPr="00DC1F9B" w:rsidRDefault="00010D9F" w:rsidP="00EF1E79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b/>
                <w:bCs/>
                <w:sz w:val="20"/>
                <w:szCs w:val="20"/>
                <w:lang w:bidi="ar-SY"/>
              </w:rPr>
              <w:t>11</w:t>
            </w:r>
          </w:p>
        </w:tc>
        <w:tc>
          <w:tcPr>
            <w:tcW w:w="1440" w:type="dxa"/>
            <w:vAlign w:val="center"/>
          </w:tcPr>
          <w:p w14:paraId="72F70CF4" w14:textId="77777777" w:rsidR="00010D9F" w:rsidRDefault="00010D9F" w:rsidP="00EF1E79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  <w:lang w:bidi="ar-SY"/>
              </w:rPr>
              <w:t>الثلاثاء</w:t>
            </w:r>
            <w:proofErr w:type="spellEnd"/>
          </w:p>
        </w:tc>
        <w:tc>
          <w:tcPr>
            <w:tcW w:w="1530" w:type="dxa"/>
            <w:vAlign w:val="center"/>
          </w:tcPr>
          <w:p w14:paraId="0AB8DEE9" w14:textId="77777777" w:rsidR="00010D9F" w:rsidRDefault="00010D9F" w:rsidP="00EF1E79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b/>
                <w:bCs/>
                <w:sz w:val="20"/>
                <w:szCs w:val="20"/>
                <w:lang w:bidi="ar-SY"/>
              </w:rPr>
              <w:t>01/02/2022</w:t>
            </w:r>
          </w:p>
        </w:tc>
        <w:tc>
          <w:tcPr>
            <w:tcW w:w="3960" w:type="dxa"/>
            <w:vAlign w:val="center"/>
          </w:tcPr>
          <w:p w14:paraId="714C4444" w14:textId="77777777" w:rsidR="00010D9F" w:rsidRDefault="00010D9F" w:rsidP="00EF1E79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إدارة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التسويق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[BAML-3-02]</w:t>
            </w:r>
          </w:p>
        </w:tc>
        <w:tc>
          <w:tcPr>
            <w:tcW w:w="3075" w:type="dxa"/>
            <w:vAlign w:val="center"/>
          </w:tcPr>
          <w:p w14:paraId="15E3EAAE" w14:textId="77777777" w:rsidR="00010D9F" w:rsidRDefault="00010D9F" w:rsidP="00EF1E79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الإدارة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المالية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[BAFB-4-04]</w:t>
            </w:r>
          </w:p>
        </w:tc>
        <w:tc>
          <w:tcPr>
            <w:tcW w:w="2775" w:type="dxa"/>
            <w:vAlign w:val="center"/>
          </w:tcPr>
          <w:p w14:paraId="63AEBFFE" w14:textId="77777777" w:rsidR="00010D9F" w:rsidRDefault="00010D9F" w:rsidP="00EF1E79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</w:tr>
      <w:tr w:rsidR="00010D9F" w14:paraId="26AFAAC5" w14:textId="77777777" w:rsidTr="00EF1E79">
        <w:trPr>
          <w:trHeight w:val="602"/>
          <w:jc w:val="center"/>
        </w:trPr>
        <w:tc>
          <w:tcPr>
            <w:tcW w:w="728" w:type="dxa"/>
            <w:shd w:val="clear" w:color="auto" w:fill="AEAAAA" w:themeFill="background2" w:themeFillShade="BF"/>
            <w:vAlign w:val="center"/>
          </w:tcPr>
          <w:p w14:paraId="57A213BE" w14:textId="77777777" w:rsidR="00010D9F" w:rsidRPr="00DC1F9B" w:rsidRDefault="00010D9F" w:rsidP="00EF1E79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b/>
                <w:bCs/>
                <w:sz w:val="20"/>
                <w:szCs w:val="20"/>
                <w:lang w:bidi="ar-SY"/>
              </w:rPr>
              <w:t>12</w:t>
            </w:r>
          </w:p>
        </w:tc>
        <w:tc>
          <w:tcPr>
            <w:tcW w:w="1440" w:type="dxa"/>
            <w:vAlign w:val="center"/>
          </w:tcPr>
          <w:p w14:paraId="7FDC4F83" w14:textId="77777777" w:rsidR="00010D9F" w:rsidRDefault="00010D9F" w:rsidP="00EF1E79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  <w:lang w:bidi="ar-SY"/>
              </w:rPr>
              <w:t>الأربعاء</w:t>
            </w:r>
            <w:proofErr w:type="spellEnd"/>
          </w:p>
        </w:tc>
        <w:tc>
          <w:tcPr>
            <w:tcW w:w="1530" w:type="dxa"/>
            <w:vAlign w:val="center"/>
          </w:tcPr>
          <w:p w14:paraId="41E35F95" w14:textId="77777777" w:rsidR="00010D9F" w:rsidRDefault="00010D9F" w:rsidP="00EF1E79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b/>
                <w:bCs/>
                <w:sz w:val="20"/>
                <w:szCs w:val="20"/>
                <w:lang w:bidi="ar-SY"/>
              </w:rPr>
              <w:t>02/02/2022</w:t>
            </w:r>
          </w:p>
        </w:tc>
        <w:tc>
          <w:tcPr>
            <w:tcW w:w="3960" w:type="dxa"/>
            <w:vAlign w:val="center"/>
          </w:tcPr>
          <w:p w14:paraId="4AD6AEDF" w14:textId="77777777" w:rsidR="00010D9F" w:rsidRDefault="00010D9F" w:rsidP="00EF1E79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أخلاقيات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العمل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bidi="ar-SY"/>
              </w:rPr>
              <w:t>والاستدامة</w:t>
            </w:r>
            <w:proofErr w:type="spellEnd"/>
            <w:r>
              <w:rPr>
                <w:b/>
                <w:bCs/>
                <w:sz w:val="20"/>
                <w:szCs w:val="20"/>
                <w:lang w:bidi="ar-SY"/>
              </w:rPr>
              <w:t xml:space="preserve"> [BAHR-3-08]</w:t>
            </w:r>
          </w:p>
        </w:tc>
        <w:tc>
          <w:tcPr>
            <w:tcW w:w="3075" w:type="dxa"/>
            <w:vAlign w:val="center"/>
          </w:tcPr>
          <w:p w14:paraId="28FF6F63" w14:textId="77777777" w:rsidR="00010D9F" w:rsidRDefault="00010D9F" w:rsidP="00EF1E79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2775" w:type="dxa"/>
            <w:vAlign w:val="center"/>
          </w:tcPr>
          <w:p w14:paraId="6A6102A7" w14:textId="77777777" w:rsidR="00010D9F" w:rsidRDefault="00010D9F" w:rsidP="00EF1E79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</w:tr>
    </w:tbl>
    <w:p w14:paraId="3C3702D6" w14:textId="77777777" w:rsidR="00010D9F" w:rsidRPr="00DE2D5C" w:rsidRDefault="00010D9F" w:rsidP="00010D9F">
      <w:pPr>
        <w:bidi/>
        <w:rPr>
          <w:rFonts w:asciiTheme="minorBidi" w:hAnsiTheme="minorBidi"/>
          <w:sz w:val="24"/>
          <w:szCs w:val="24"/>
          <w:lang w:bidi="ar-SY"/>
        </w:rPr>
      </w:pPr>
    </w:p>
    <w:p w14:paraId="6DF1E46B" w14:textId="77777777" w:rsidR="00155DBD" w:rsidRDefault="00155DBD" w:rsidP="00010D9F">
      <w:pPr>
        <w:bidi/>
      </w:pPr>
      <w:bookmarkStart w:id="0" w:name="_GoBack"/>
      <w:bookmarkEnd w:id="0"/>
    </w:p>
    <w:sectPr w:rsidR="00155DBD" w:rsidSect="00DC1F9B">
      <w:headerReference w:type="default" r:id="rId5"/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3A075" w14:textId="77777777" w:rsidR="009603D1" w:rsidRPr="009603D1" w:rsidRDefault="00010D9F" w:rsidP="009603D1">
    <w:pPr>
      <w:bidi/>
      <w:rPr>
        <w:b/>
        <w:bCs/>
        <w:sz w:val="16"/>
        <w:szCs w:val="16"/>
        <w:lang w:bidi="ar-SY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24FE7" w14:textId="77777777" w:rsidR="00976CE3" w:rsidRDefault="00010D9F" w:rsidP="00976CE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71"/>
    <w:rsid w:val="00010D9F"/>
    <w:rsid w:val="00155DBD"/>
    <w:rsid w:val="00D3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78D607-ABE5-477A-946C-D916D6C7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9F"/>
  </w:style>
  <w:style w:type="table" w:styleId="TableGrid">
    <w:name w:val="Table Grid"/>
    <w:basedOn w:val="TableNormal"/>
    <w:uiPriority w:val="39"/>
    <w:rsid w:val="00010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Hanadi Natafji</dc:creator>
  <cp:keywords/>
  <dc:description/>
  <cp:lastModifiedBy>Hanadi Natafji</cp:lastModifiedBy>
  <cp:revision>2</cp:revision>
  <dcterms:created xsi:type="dcterms:W3CDTF">2021-11-15T13:01:00Z</dcterms:created>
  <dcterms:modified xsi:type="dcterms:W3CDTF">2021-11-15T13:01:00Z</dcterms:modified>
</cp:coreProperties>
</file>